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DAC6" w14:textId="44EFA53D" w:rsidR="009A1002" w:rsidRDefault="009A1002" w:rsidP="0092237A">
      <w:pPr>
        <w:rPr>
          <w:rFonts w:hint="eastAsia"/>
          <w:b/>
          <w:sz w:val="22"/>
        </w:rPr>
      </w:pPr>
    </w:p>
    <w:p w14:paraId="1122A185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28B7" wp14:editId="1564D91D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425FB9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DA0C8B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6A2395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  <w:r w:rsidR="00BE4ED6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Ⅰ</w:t>
                            </w:r>
                          </w:p>
                          <w:p w14:paraId="375F0543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2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32425FB9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DA0C8B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6A2395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  <w:r w:rsidR="00BE4ED6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Ⅰ</w:t>
                      </w:r>
                    </w:p>
                    <w:p w14:paraId="375F0543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B18A5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710D6E05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14:paraId="26138681" w14:textId="77777777" w:rsidTr="00385AA8">
        <w:tc>
          <w:tcPr>
            <w:tcW w:w="675" w:type="dxa"/>
            <w:vAlign w:val="center"/>
          </w:tcPr>
          <w:p w14:paraId="2B42AE3A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822BD04" w14:textId="77777777" w:rsidR="00187894" w:rsidRDefault="00C62C6B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ブルーカラー、労働者</w:t>
            </w:r>
          </w:p>
        </w:tc>
        <w:tc>
          <w:tcPr>
            <w:tcW w:w="4058" w:type="dxa"/>
          </w:tcPr>
          <w:p w14:paraId="27BA030B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48CB26F8" w14:textId="77777777" w:rsidTr="00385AA8">
        <w:tc>
          <w:tcPr>
            <w:tcW w:w="675" w:type="dxa"/>
            <w:vAlign w:val="center"/>
          </w:tcPr>
          <w:p w14:paraId="561BBD9B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145CCBD" w14:textId="77777777" w:rsidR="00187894" w:rsidRDefault="00C62C6B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高級の、一流の</w:t>
            </w:r>
          </w:p>
        </w:tc>
        <w:tc>
          <w:tcPr>
            <w:tcW w:w="4058" w:type="dxa"/>
          </w:tcPr>
          <w:p w14:paraId="6DCC1193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02201084" w14:textId="77777777" w:rsidTr="00385AA8">
        <w:tc>
          <w:tcPr>
            <w:tcW w:w="675" w:type="dxa"/>
            <w:vAlign w:val="center"/>
          </w:tcPr>
          <w:p w14:paraId="34A2D322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58A8D6D" w14:textId="77777777" w:rsidR="00187894" w:rsidRDefault="00C62C6B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コスト</w:t>
            </w:r>
          </w:p>
        </w:tc>
        <w:tc>
          <w:tcPr>
            <w:tcW w:w="4058" w:type="dxa"/>
          </w:tcPr>
          <w:p w14:paraId="0F6072C8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5D016E14" w14:textId="77777777" w:rsidTr="00385AA8">
        <w:tc>
          <w:tcPr>
            <w:tcW w:w="675" w:type="dxa"/>
            <w:vAlign w:val="center"/>
          </w:tcPr>
          <w:p w14:paraId="232651BA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01A01C6" w14:textId="77777777" w:rsidR="00187894" w:rsidRDefault="00C62C6B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品質、質</w:t>
            </w:r>
          </w:p>
        </w:tc>
        <w:tc>
          <w:tcPr>
            <w:tcW w:w="4058" w:type="dxa"/>
          </w:tcPr>
          <w:p w14:paraId="50C2D20F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5622493F" w14:textId="77777777" w:rsidTr="00385AA8">
        <w:tc>
          <w:tcPr>
            <w:tcW w:w="675" w:type="dxa"/>
            <w:vAlign w:val="center"/>
          </w:tcPr>
          <w:p w14:paraId="1AE8CCEF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700AB43A" w14:textId="77777777" w:rsidR="00B4450A" w:rsidRDefault="00C62C6B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刷新、イノベーション</w:t>
            </w:r>
          </w:p>
        </w:tc>
        <w:tc>
          <w:tcPr>
            <w:tcW w:w="4058" w:type="dxa"/>
          </w:tcPr>
          <w:p w14:paraId="65B1193E" w14:textId="77777777"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46AEC8B9" w14:textId="77777777" w:rsidTr="00385AA8">
        <w:tc>
          <w:tcPr>
            <w:tcW w:w="675" w:type="dxa"/>
            <w:vAlign w:val="center"/>
          </w:tcPr>
          <w:p w14:paraId="7C60DB09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2ABFF0B7" w14:textId="77777777" w:rsidR="00B4450A" w:rsidRDefault="00A3789D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部品、パーツ</w:t>
            </w:r>
          </w:p>
        </w:tc>
        <w:tc>
          <w:tcPr>
            <w:tcW w:w="4058" w:type="dxa"/>
          </w:tcPr>
          <w:p w14:paraId="20826D7B" w14:textId="77777777"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23A0DFF6" w14:textId="77777777" w:rsidTr="00385AA8">
        <w:tc>
          <w:tcPr>
            <w:tcW w:w="675" w:type="dxa"/>
            <w:vAlign w:val="center"/>
          </w:tcPr>
          <w:p w14:paraId="3A572E29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3D92A347" w14:textId="77777777" w:rsidR="00B4450A" w:rsidRDefault="00A3789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完成品、製品</w:t>
            </w:r>
          </w:p>
        </w:tc>
        <w:tc>
          <w:tcPr>
            <w:tcW w:w="4058" w:type="dxa"/>
          </w:tcPr>
          <w:p w14:paraId="3D8EA01A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11CE4A70" w14:textId="77777777" w:rsidTr="00385AA8">
        <w:tc>
          <w:tcPr>
            <w:tcW w:w="675" w:type="dxa"/>
            <w:vAlign w:val="center"/>
          </w:tcPr>
          <w:p w14:paraId="6DBCA406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78ED7B34" w14:textId="77777777" w:rsidR="00B4450A" w:rsidRPr="00191C50" w:rsidRDefault="00A3789D" w:rsidP="00187894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物件、住宅供給減</w:t>
            </w:r>
          </w:p>
        </w:tc>
        <w:tc>
          <w:tcPr>
            <w:tcW w:w="4058" w:type="dxa"/>
          </w:tcPr>
          <w:p w14:paraId="499C7200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</w:p>
        </w:tc>
      </w:tr>
      <w:tr w:rsidR="00B4450A" w14:paraId="7CAF3AB2" w14:textId="77777777" w:rsidTr="00385AA8">
        <w:tc>
          <w:tcPr>
            <w:tcW w:w="675" w:type="dxa"/>
            <w:vAlign w:val="center"/>
          </w:tcPr>
          <w:p w14:paraId="320A5566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17AF20F" w14:textId="77777777" w:rsidR="00B4450A" w:rsidRDefault="00A3789D" w:rsidP="000631FA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モデルルーム</w:t>
            </w:r>
          </w:p>
        </w:tc>
        <w:tc>
          <w:tcPr>
            <w:tcW w:w="4058" w:type="dxa"/>
          </w:tcPr>
          <w:p w14:paraId="74A518A4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1A418EF2" w14:textId="77777777" w:rsidTr="00385AA8">
        <w:tc>
          <w:tcPr>
            <w:tcW w:w="675" w:type="dxa"/>
            <w:vAlign w:val="center"/>
          </w:tcPr>
          <w:p w14:paraId="696BA6E3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61EE45C7" w14:textId="77777777" w:rsidR="00B4450A" w:rsidRDefault="00A3789D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（生産の）工程、フロー</w:t>
            </w:r>
          </w:p>
        </w:tc>
        <w:tc>
          <w:tcPr>
            <w:tcW w:w="4058" w:type="dxa"/>
          </w:tcPr>
          <w:p w14:paraId="0CF7D20A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789D" w14:paraId="6429F060" w14:textId="77777777" w:rsidTr="00385AA8">
        <w:tc>
          <w:tcPr>
            <w:tcW w:w="675" w:type="dxa"/>
            <w:vAlign w:val="center"/>
          </w:tcPr>
          <w:p w14:paraId="60158E10" w14:textId="77777777" w:rsidR="00A3789D" w:rsidRDefault="00A3789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35F7E5D6" w14:textId="732D8BDC" w:rsidR="00A3789D" w:rsidRDefault="00380BFA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不良</w:t>
            </w:r>
            <w:r w:rsidR="00A3789D">
              <w:rPr>
                <w:rFonts w:hint="eastAsia"/>
                <w:b/>
                <w:sz w:val="28"/>
                <w:szCs w:val="28"/>
              </w:rPr>
              <w:t>品、劣等品</w:t>
            </w:r>
          </w:p>
        </w:tc>
        <w:tc>
          <w:tcPr>
            <w:tcW w:w="4058" w:type="dxa"/>
          </w:tcPr>
          <w:p w14:paraId="02391D69" w14:textId="77777777" w:rsidR="00A3789D" w:rsidRDefault="00A3789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789D" w14:paraId="7A54B359" w14:textId="77777777" w:rsidTr="00385AA8">
        <w:tc>
          <w:tcPr>
            <w:tcW w:w="675" w:type="dxa"/>
            <w:vAlign w:val="center"/>
          </w:tcPr>
          <w:p w14:paraId="37F78BAA" w14:textId="77777777" w:rsidR="00A3789D" w:rsidRDefault="00A3789D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2EB5BBBF" w14:textId="77777777" w:rsidR="00A3789D" w:rsidRDefault="00730730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二国間貿易</w:t>
            </w:r>
          </w:p>
        </w:tc>
        <w:tc>
          <w:tcPr>
            <w:tcW w:w="4058" w:type="dxa"/>
          </w:tcPr>
          <w:p w14:paraId="0CF050B4" w14:textId="77777777" w:rsidR="00A3789D" w:rsidRDefault="00A3789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1E7152BF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7C803523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83720E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16BB641F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2DFCB55B" w14:textId="77777777" w:rsidR="005302D7" w:rsidRDefault="00CE2481" w:rsidP="00A3789D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E95E47">
        <w:rPr>
          <w:rFonts w:hint="eastAsia"/>
          <w:b/>
          <w:sz w:val="28"/>
          <w:szCs w:val="28"/>
        </w:rPr>
        <w:t>2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52C63175" w14:textId="77777777" w:rsidR="00E95E47" w:rsidRPr="003048F6" w:rsidRDefault="00E95E47" w:rsidP="00E95E47">
      <w:pPr>
        <w:tabs>
          <w:tab w:val="left" w:pos="426"/>
        </w:tabs>
        <w:rPr>
          <w:b/>
          <w:sz w:val="28"/>
          <w:szCs w:val="28"/>
        </w:rPr>
      </w:pPr>
    </w:p>
    <w:p w14:paraId="186447B3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hint="eastAsia"/>
          <w:sz w:val="28"/>
          <w:szCs w:val="28"/>
          <w:lang w:eastAsia="zh-CN"/>
        </w:rPr>
        <w:t>希望走</w:t>
      </w:r>
      <w:r w:rsidR="003048F6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的企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最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苦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恼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的就是缺乏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拥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有一技之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长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的“高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级蓝领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”。</w:t>
      </w:r>
    </w:p>
    <w:p w14:paraId="5A1F4A9C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7D7E1F6E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材料用得越高档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效果就越好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吗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？其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实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不然，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、配色都很重要。</w:t>
      </w:r>
    </w:p>
    <w:p w14:paraId="6A88BA37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1A5CC88B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一些企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削减成本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，但因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为产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品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质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量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而被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责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令停止生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48639EF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5C6983ED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目前日本面向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正在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入大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规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模</w:t>
      </w:r>
      <w:r w:rsidRPr="003048F6">
        <w:rPr>
          <w:rFonts w:ascii="SimSun" w:eastAsia="SimSun" w:hAnsi="SimSun" w:cs="ＭＳ 明朝"/>
          <w:sz w:val="28"/>
          <w:szCs w:val="28"/>
          <w:lang w:eastAsia="zh-CN"/>
        </w:rPr>
        <w:t>4K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电视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更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换</w:t>
      </w:r>
      <w:r w:rsidR="003048F6"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6F70FE9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5F2A3E4D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勇于承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认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并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积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极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错误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，才是正确的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人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态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度。</w:t>
      </w:r>
    </w:p>
    <w:p w14:paraId="72A4F5F3" w14:textId="77777777" w:rsidR="00E95E47" w:rsidRPr="00E95E47" w:rsidRDefault="00E95E47" w:rsidP="00A3789D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3D7C4D49" w14:textId="77777777" w:rsidR="00A3789D" w:rsidRDefault="005302D7" w:rsidP="00A3789D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E95E47">
        <w:rPr>
          <w:rFonts w:hint="eastAsia"/>
          <w:b/>
          <w:sz w:val="28"/>
          <w:szCs w:val="28"/>
        </w:rPr>
        <w:t>2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64ADB379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一家有百年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历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史的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来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，只有改良和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，才能保持企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的生命力。</w:t>
      </w:r>
    </w:p>
    <w:p w14:paraId="76CB0D82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66D22B49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hint="eastAsia"/>
          <w:sz w:val="28"/>
          <w:szCs w:val="28"/>
          <w:lang w:eastAsia="zh-CN"/>
        </w:rPr>
        <w:t>生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汽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="003048F6">
        <w:rPr>
          <w:rFonts w:asciiTheme="minorEastAsia" w:hAnsiTheme="minorEastAsia" w:cs="PMingLiU" w:hint="eastAsia"/>
          <w:sz w:val="28"/>
          <w:szCs w:val="28"/>
          <w:lang w:eastAsia="zh-CN"/>
        </w:rPr>
        <w:t>（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的那家公司在改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了原材料之后，成品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="003048F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增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了很多。</w:t>
      </w:r>
    </w:p>
    <w:p w14:paraId="27D3817D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781B5673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hint="eastAsia"/>
          <w:sz w:val="28"/>
          <w:szCs w:val="28"/>
          <w:lang w:eastAsia="zh-CN"/>
        </w:rPr>
        <w:t>由于大批房源在今年黄金周</w:t>
      </w:r>
      <w:r w:rsidR="00CC7AAA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3048F6">
        <w:rPr>
          <w:rFonts w:ascii="SimSun" w:eastAsia="SimSun" w:hAnsi="SimSun" w:hint="eastAsia"/>
          <w:sz w:val="28"/>
          <w:szCs w:val="28"/>
          <w:lang w:eastAsia="zh-CN"/>
        </w:rPr>
        <w:t>，因此</w:t>
      </w:r>
      <w:r w:rsidR="00CC7AAA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有了更充裕的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时间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去参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观样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板房。</w:t>
      </w:r>
    </w:p>
    <w:p w14:paraId="4BD062E7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146F0BC4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048F6">
        <w:rPr>
          <w:rFonts w:ascii="SimSun" w:eastAsia="SimSun" w:hAnsi="SimSun" w:hint="eastAsia"/>
          <w:sz w:val="28"/>
          <w:szCs w:val="28"/>
          <w:lang w:eastAsia="zh-CN"/>
        </w:rPr>
        <w:t>如果公司缺少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严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格的</w:t>
      </w:r>
      <w:r w:rsidR="00CC7AAA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控制，就有可能在每一道工序中出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现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次品。</w:t>
      </w:r>
    </w:p>
    <w:p w14:paraId="03231B80" w14:textId="77777777" w:rsidR="00E95E47" w:rsidRPr="003048F6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74E2A0F0" w14:textId="77777777" w:rsidR="00E95E47" w:rsidRPr="003048F6" w:rsidRDefault="00E95E47" w:rsidP="00E95E47">
      <w:pPr>
        <w:pStyle w:val="a7"/>
        <w:numPr>
          <w:ilvl w:val="0"/>
          <w:numId w:val="10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048F6">
        <w:rPr>
          <w:rFonts w:ascii="SimSun" w:eastAsia="SimSun" w:hAnsi="SimSun" w:hint="eastAsia"/>
          <w:sz w:val="28"/>
          <w:szCs w:val="28"/>
          <w:lang w:eastAsia="zh-CN"/>
        </w:rPr>
        <w:t>两国就双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贸易等互相关心的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展开了</w:t>
      </w:r>
      <w:r w:rsidR="005E1031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的会</w:t>
      </w:r>
      <w:r w:rsidRPr="003048F6">
        <w:rPr>
          <w:rFonts w:ascii="SimSun" w:eastAsia="SimSun" w:hAnsi="SimSun" w:cs="PMingLiU" w:hint="eastAsia"/>
          <w:sz w:val="28"/>
          <w:szCs w:val="28"/>
          <w:lang w:eastAsia="zh-CN"/>
        </w:rPr>
        <w:t>谈</w:t>
      </w:r>
      <w:r w:rsidRPr="003048F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545142C" w14:textId="77777777" w:rsidR="00E95E47" w:rsidRPr="003048F6" w:rsidRDefault="00E95E47" w:rsidP="00E95E47">
      <w:pPr>
        <w:rPr>
          <w:rFonts w:ascii="SimSun" w:hAnsi="SimSun"/>
          <w:b/>
          <w:sz w:val="28"/>
          <w:szCs w:val="28"/>
          <w:lang w:eastAsia="zh-CN"/>
        </w:rPr>
      </w:pPr>
    </w:p>
    <w:p w14:paraId="3623A5A4" w14:textId="77777777" w:rsidR="009A1002" w:rsidRPr="006A6CCA" w:rsidRDefault="009A1002" w:rsidP="007277F9">
      <w:pPr>
        <w:rPr>
          <w:sz w:val="28"/>
          <w:szCs w:val="28"/>
          <w:lang w:eastAsia="zh-CN"/>
        </w:rPr>
      </w:pPr>
    </w:p>
    <w:p w14:paraId="10964D43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711EBE28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4371F4EC" w14:textId="77777777" w:rsidR="005A3187" w:rsidRDefault="005302D7" w:rsidP="005A3187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E95E47">
        <w:rPr>
          <w:rFonts w:hint="eastAsia"/>
          <w:b/>
          <w:sz w:val="28"/>
          <w:szCs w:val="28"/>
        </w:rPr>
        <w:t>2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05CDED43" w14:textId="77777777" w:rsidR="00E95E47" w:rsidRPr="005E1031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了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办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好新春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联谊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会，班干部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正你一言我一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语</w:t>
      </w:r>
      <w:r w:rsidR="005E1031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地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表意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4813C98E" w14:textId="77777777" w:rsidR="00E95E47" w:rsidRPr="005E1031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3A28187D" w14:textId="77777777" w:rsidR="00E95E47" w:rsidRPr="005E1031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E1031">
        <w:rPr>
          <w:rFonts w:ascii="SimSun" w:eastAsia="SimSun" w:hAnsi="SimSun" w:hint="eastAsia"/>
          <w:sz w:val="28"/>
          <w:szCs w:val="28"/>
          <w:lang w:eastAsia="zh-CN"/>
        </w:rPr>
        <w:t>人又不是神仙，</w:t>
      </w:r>
      <w:r w:rsidR="005E1031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呀出差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错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呀是很正常的。</w:t>
      </w:r>
    </w:p>
    <w:p w14:paraId="2F404D53" w14:textId="77777777" w:rsidR="00E95E47" w:rsidRPr="005E1031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50E341CB" w14:textId="77777777" w:rsidR="00E95E47" w:rsidRPr="005E1031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如果你在每次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测验时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都</w:t>
      </w:r>
      <w:r w:rsidR="00F67BD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话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，不要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说毕业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了，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连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升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级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都没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门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儿。</w:t>
      </w:r>
    </w:p>
    <w:p w14:paraId="395FDE04" w14:textId="77777777" w:rsidR="00E95E47" w:rsidRPr="005E1031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2DD50E0E" w14:textId="77777777" w:rsidR="00E95E47" w:rsidRPr="005E1031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非常感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谢贵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公司</w:t>
      </w:r>
      <w:r w:rsidR="00F67BD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地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予我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大量的支持和帮助。</w:t>
      </w:r>
    </w:p>
    <w:p w14:paraId="6188F751" w14:textId="77777777" w:rsidR="00E95E47" w:rsidRPr="005E1031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5E84BC29" w14:textId="77777777" w:rsidR="00E95E47" w:rsidRPr="005E1031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挫折是人生的</w:t>
      </w:r>
      <w:r w:rsidR="00F67BD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，我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们应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将其作</w:t>
      </w:r>
      <w:r w:rsidRPr="005E1031">
        <w:rPr>
          <w:rFonts w:ascii="SimSun" w:eastAsia="SimSun" w:hAnsi="SimSun" w:cs="PMingLiU" w:hint="eastAsia"/>
          <w:sz w:val="28"/>
          <w:szCs w:val="28"/>
          <w:lang w:eastAsia="zh-CN"/>
        </w:rPr>
        <w:t>为动</w:t>
      </w:r>
      <w:r w:rsidRPr="005E1031">
        <w:rPr>
          <w:rFonts w:ascii="SimSun" w:eastAsia="SimSun" w:hAnsi="SimSun" w:cs="ＭＳ 明朝" w:hint="eastAsia"/>
          <w:sz w:val="28"/>
          <w:szCs w:val="28"/>
          <w:lang w:eastAsia="zh-CN"/>
        </w:rPr>
        <w:t>力，在哪里跌倒就从哪里站起来。</w:t>
      </w:r>
    </w:p>
    <w:p w14:paraId="253353A7" w14:textId="77777777" w:rsidR="00E95E47" w:rsidRPr="00E95E47" w:rsidRDefault="00E95E4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3D1CF094" w14:textId="77777777" w:rsidR="005A3187" w:rsidRPr="005A3187" w:rsidRDefault="005302D7" w:rsidP="00A3789D">
      <w:pPr>
        <w:ind w:firstLineChars="100" w:firstLine="281"/>
        <w:rPr>
          <w:rFonts w:ascii="SimSun" w:eastAsia="SimSun" w:hAnsi="SimSun" w:cs="ＭＳ 明朝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E95E47">
        <w:rPr>
          <w:rFonts w:hint="eastAsia"/>
          <w:b/>
          <w:sz w:val="28"/>
          <w:szCs w:val="28"/>
        </w:rPr>
        <w:t>2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1A463F7A" w14:textId="77777777" w:rsidR="00E95E47" w:rsidRPr="00F67BD3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他的冷静机智，平息了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="00F67BD3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紧张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局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势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，中东各国免却了一场大规模的流血战争。</w:t>
      </w:r>
    </w:p>
    <w:p w14:paraId="13FDD967" w14:textId="77777777" w:rsidR="00E95E47" w:rsidRPr="00F67BD3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0C8A1319" w14:textId="77777777" w:rsidR="00E95E47" w:rsidRPr="00F67BD3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望着北大合格新生的榜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单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上并无自己的准考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证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号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码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，他低下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="00F67BD3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地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叹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了一口气。</w:t>
      </w:r>
    </w:p>
    <w:p w14:paraId="280B4EEB" w14:textId="77777777" w:rsidR="00E95E47" w:rsidRPr="00F67BD3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54DF66FC" w14:textId="77777777" w:rsidR="00E95E47" w:rsidRPr="00F67BD3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人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通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新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闻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媒体的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报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道，得知台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风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即将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袭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来，可很多人却无法及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找到</w:t>
      </w:r>
      <w:r w:rsidR="00F67BD3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197EB4AE" w14:textId="77777777" w:rsidR="00E95E47" w:rsidRPr="00F67BD3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2CE6369A" w14:textId="77777777" w:rsidR="00E95E47" w:rsidRPr="00F67BD3" w:rsidRDefault="00F67BD3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>
        <w:rPr>
          <w:rFonts w:asciiTheme="minorEastAsia" w:hAnsiTheme="minorEastAsia" w:cs="ＭＳ 明朝" w:hint="eastAsia"/>
          <w:sz w:val="28"/>
          <w:szCs w:val="28"/>
          <w:lang w:eastAsia="zh-CN"/>
        </w:rPr>
        <w:lastRenderedPageBreak/>
        <w:t>（　　　　　）</w:t>
      </w:r>
      <w:r w:rsidR="00E95E47"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="00E95E47" w:rsidRPr="00F67BD3">
        <w:rPr>
          <w:rFonts w:ascii="SimSun" w:eastAsia="SimSun" w:hAnsi="SimSun" w:cs="PMingLiU" w:hint="eastAsia"/>
          <w:sz w:val="28"/>
          <w:szCs w:val="28"/>
          <w:lang w:eastAsia="zh-CN"/>
        </w:rPr>
        <w:t>农</w:t>
      </w:r>
      <w:r w:rsidR="00E95E47"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民工，要在春</w:t>
      </w:r>
      <w:r w:rsidR="00E95E47" w:rsidRPr="00F67BD3">
        <w:rPr>
          <w:rFonts w:ascii="SimSun" w:eastAsia="SimSun" w:hAnsi="SimSun" w:cs="PMingLiU" w:hint="eastAsia"/>
          <w:sz w:val="28"/>
          <w:szCs w:val="28"/>
          <w:lang w:eastAsia="zh-CN"/>
        </w:rPr>
        <w:t>节</w:t>
      </w:r>
      <w:r w:rsidR="00E95E47"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之前赶回老家</w:t>
      </w:r>
      <w:r w:rsidR="00E95E47" w:rsidRPr="00F67BD3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="00E95E47"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年。</w:t>
      </w:r>
    </w:p>
    <w:p w14:paraId="16C97F0D" w14:textId="77777777" w:rsidR="00E95E47" w:rsidRPr="00F67BD3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4B1BC5AD" w14:textId="77777777" w:rsidR="00E95E47" w:rsidRPr="00F67BD3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我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们对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自己的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评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价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应该</w:t>
      </w:r>
      <w:r w:rsidR="007A0809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，不能自高自大，那</w:t>
      </w:r>
      <w:r w:rsidRPr="00F67BD3">
        <w:rPr>
          <w:rFonts w:ascii="SimSun" w:eastAsia="SimSun" w:hAnsi="SimSun" w:cs="PMingLiU" w:hint="eastAsia"/>
          <w:sz w:val="28"/>
          <w:szCs w:val="28"/>
          <w:lang w:eastAsia="zh-CN"/>
        </w:rPr>
        <w:t>样</w:t>
      </w:r>
      <w:r w:rsidRPr="00F67BD3">
        <w:rPr>
          <w:rFonts w:ascii="SimSun" w:eastAsia="SimSun" w:hAnsi="SimSun" w:cs="ＭＳ 明朝" w:hint="eastAsia"/>
          <w:sz w:val="28"/>
          <w:szCs w:val="28"/>
          <w:lang w:eastAsia="zh-CN"/>
        </w:rPr>
        <w:t>是自欺欺人。</w:t>
      </w:r>
    </w:p>
    <w:p w14:paraId="037B6148" w14:textId="77777777" w:rsidR="00E95E47" w:rsidRDefault="00E95E47" w:rsidP="00E95E47">
      <w:pPr>
        <w:rPr>
          <w:rFonts w:ascii="SimSun" w:hAnsi="SimSun" w:cs="ＭＳ 明朝"/>
          <w:b/>
          <w:lang w:eastAsia="zh-CN"/>
        </w:rPr>
      </w:pPr>
    </w:p>
    <w:p w14:paraId="2F4FBC0F" w14:textId="77777777" w:rsidR="009A1002" w:rsidRPr="00E95E47" w:rsidRDefault="009A1002" w:rsidP="00345662">
      <w:pPr>
        <w:rPr>
          <w:b/>
          <w:sz w:val="28"/>
          <w:szCs w:val="28"/>
          <w:lang w:eastAsia="zh-CN"/>
        </w:rPr>
      </w:pPr>
    </w:p>
    <w:p w14:paraId="20EE4812" w14:textId="77777777" w:rsidR="005A3187" w:rsidRPr="008A0002" w:rsidRDefault="00823369" w:rsidP="00A3789D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中級第</w:t>
      </w:r>
      <w:r w:rsidR="00E95E47">
        <w:rPr>
          <w:rFonts w:hint="eastAsia"/>
          <w:b/>
          <w:sz w:val="28"/>
          <w:szCs w:val="28"/>
        </w:rPr>
        <w:t>2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704F8BFD" w14:textId="77777777" w:rsidR="00E95E47" w:rsidRPr="007A0809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A0809">
        <w:rPr>
          <w:rFonts w:ascii="SimSun" w:eastAsia="SimSun" w:hAnsi="SimSun" w:hint="eastAsia"/>
          <w:sz w:val="28"/>
          <w:szCs w:val="28"/>
          <w:lang w:eastAsia="zh-CN"/>
        </w:rPr>
        <w:t>我奶奶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爱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做衣服，可几乎每次都是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做衣服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="007A0809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地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唠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叨。</w:t>
      </w:r>
    </w:p>
    <w:p w14:paraId="36BA649E" w14:textId="77777777" w:rsidR="00E95E47" w:rsidRPr="007A0809" w:rsidRDefault="00E95E47" w:rsidP="00E95E47">
      <w:pPr>
        <w:rPr>
          <w:rFonts w:ascii="SimSun" w:hAnsi="SimSun"/>
          <w:sz w:val="28"/>
          <w:szCs w:val="28"/>
          <w:lang w:eastAsia="zh-CN"/>
        </w:rPr>
      </w:pPr>
    </w:p>
    <w:p w14:paraId="27B2D70B" w14:textId="77777777" w:rsidR="00E95E47" w:rsidRPr="007A0809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7A0809">
        <w:rPr>
          <w:rFonts w:ascii="SimSun" w:eastAsia="SimSun" w:hAnsi="SimSun" w:hint="eastAsia"/>
          <w:sz w:val="28"/>
          <w:szCs w:val="28"/>
          <w:lang w:eastAsia="zh-CN"/>
        </w:rPr>
        <w:t>他之所以从未失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败过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的原因就是，做事</w:t>
      </w:r>
      <w:r w:rsidR="007A0809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，万分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谨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慎。</w:t>
      </w:r>
    </w:p>
    <w:p w14:paraId="12F08C14" w14:textId="77777777" w:rsidR="00E95E47" w:rsidRPr="007A0809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313A8EE4" w14:textId="77777777" w:rsidR="00E95E47" w:rsidRPr="007A0809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次的工程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项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目合同没有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签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成，主要原因就是个人无尽的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贪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欲和</w:t>
      </w:r>
      <w:r w:rsidR="007A0809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之心。</w:t>
      </w:r>
    </w:p>
    <w:p w14:paraId="2E88A070" w14:textId="77777777" w:rsidR="00E95E47" w:rsidRPr="007A0809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4A7FB9D6" w14:textId="77777777" w:rsidR="00E95E47" w:rsidRPr="007A0809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中国央企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进军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世界各国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行并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购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之</w:t>
      </w:r>
      <w:r w:rsidRPr="007A0809">
        <w:rPr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向，已</w:t>
      </w:r>
      <w:r w:rsidR="007A0809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210915B8" w14:textId="77777777" w:rsidR="00E95E47" w:rsidRPr="007A0809" w:rsidRDefault="00E95E47" w:rsidP="00E95E47">
      <w:pPr>
        <w:rPr>
          <w:rFonts w:ascii="SimSun" w:hAnsi="SimSun" w:cs="ＭＳ 明朝"/>
          <w:sz w:val="28"/>
          <w:szCs w:val="28"/>
          <w:lang w:eastAsia="zh-CN"/>
        </w:rPr>
      </w:pPr>
    </w:p>
    <w:p w14:paraId="7492F88D" w14:textId="77777777" w:rsidR="00E95E47" w:rsidRPr="007A0809" w:rsidRDefault="00E95E47" w:rsidP="00E95E47">
      <w:pPr>
        <w:pStyle w:val="a7"/>
        <w:numPr>
          <w:ilvl w:val="0"/>
          <w:numId w:val="1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A0809">
        <w:rPr>
          <w:rFonts w:ascii="SimSun" w:eastAsia="SimSun" w:hAnsi="SimSun" w:hint="eastAsia"/>
          <w:sz w:val="28"/>
          <w:szCs w:val="28"/>
          <w:lang w:eastAsia="zh-CN"/>
        </w:rPr>
        <w:t>考上大学后初次来到学生宿舍，从与琳琳对上眼神那一刻起，我们俩就成了</w:t>
      </w:r>
      <w:r w:rsidR="007A0809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7A0809">
        <w:rPr>
          <w:rFonts w:ascii="SimSun" w:eastAsia="SimSun" w:hAnsi="SimSun" w:hint="eastAsia"/>
          <w:sz w:val="28"/>
          <w:szCs w:val="28"/>
          <w:lang w:eastAsia="zh-CN"/>
        </w:rPr>
        <w:t>的挚友</w:t>
      </w:r>
      <w:r w:rsidRPr="007A0809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sectPr w:rsidR="00E95E47" w:rsidRPr="007A0809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B924A" w14:textId="77777777" w:rsidR="000E6486" w:rsidRDefault="000E6486" w:rsidP="00324C78">
      <w:r>
        <w:separator/>
      </w:r>
    </w:p>
  </w:endnote>
  <w:endnote w:type="continuationSeparator" w:id="0">
    <w:p w14:paraId="4535FD78" w14:textId="77777777" w:rsidR="000E6486" w:rsidRDefault="000E648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06F1E5CF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C8B" w:rsidRPr="00DA0C8B">
          <w:rPr>
            <w:noProof/>
            <w:lang w:val="ja-JP"/>
          </w:rPr>
          <w:t>1</w:t>
        </w:r>
        <w:r>
          <w:fldChar w:fldCharType="end"/>
        </w:r>
      </w:p>
    </w:sdtContent>
  </w:sdt>
  <w:p w14:paraId="0909E81B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C7C7" w14:textId="77777777" w:rsidR="000E6486" w:rsidRDefault="000E6486" w:rsidP="00324C78">
      <w:r>
        <w:separator/>
      </w:r>
    </w:p>
  </w:footnote>
  <w:footnote w:type="continuationSeparator" w:id="0">
    <w:p w14:paraId="68BAAD4C" w14:textId="77777777" w:rsidR="000E6486" w:rsidRDefault="000E648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10EF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DA0C8B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E4ED6">
      <w:rPr>
        <w:rFonts w:ascii="ＭＳ 明朝" w:hAnsi="ＭＳ 明朝" w:hint="eastAsia"/>
        <w:sz w:val="16"/>
        <w:szCs w:val="16"/>
        <w:lang w:eastAsia="zh-TW"/>
      </w:rPr>
      <w:t>Ⅰ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C62C6B">
      <w:rPr>
        <w:rFonts w:ascii="ＭＳ Ｐ明朝" w:eastAsia="ＭＳ Ｐ明朝" w:hAnsi="ＭＳ Ｐ明朝" w:hint="eastAsia"/>
        <w:sz w:val="16"/>
        <w:szCs w:val="16"/>
        <w:lang w:eastAsia="zh-TW"/>
      </w:rPr>
      <w:t>2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6FF88B72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FCC"/>
    <w:multiLevelType w:val="hybridMultilevel"/>
    <w:tmpl w:val="8DB0332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7838"/>
    <w:multiLevelType w:val="hybridMultilevel"/>
    <w:tmpl w:val="A678C0EE"/>
    <w:lvl w:ilvl="0" w:tplc="FE3CFBE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6486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048F6"/>
    <w:rsid w:val="00320693"/>
    <w:rsid w:val="00324C78"/>
    <w:rsid w:val="00331A07"/>
    <w:rsid w:val="003331D0"/>
    <w:rsid w:val="00345662"/>
    <w:rsid w:val="0034776B"/>
    <w:rsid w:val="003570FC"/>
    <w:rsid w:val="00380990"/>
    <w:rsid w:val="00380BFA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1031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D65B5"/>
    <w:rsid w:val="006E516C"/>
    <w:rsid w:val="0072021F"/>
    <w:rsid w:val="007277F9"/>
    <w:rsid w:val="00730730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080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139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3789D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2C6B"/>
    <w:rsid w:val="00C63BA6"/>
    <w:rsid w:val="00C6540C"/>
    <w:rsid w:val="00C73EA6"/>
    <w:rsid w:val="00C95065"/>
    <w:rsid w:val="00CC7AAA"/>
    <w:rsid w:val="00CE2481"/>
    <w:rsid w:val="00D0058B"/>
    <w:rsid w:val="00D11A4F"/>
    <w:rsid w:val="00D16F7C"/>
    <w:rsid w:val="00D24FCA"/>
    <w:rsid w:val="00D32F61"/>
    <w:rsid w:val="00D54B91"/>
    <w:rsid w:val="00D80486"/>
    <w:rsid w:val="00D83AF2"/>
    <w:rsid w:val="00D915EB"/>
    <w:rsid w:val="00D97B61"/>
    <w:rsid w:val="00DA0C8B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95E47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67BD3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AFD7"/>
  <w15:docId w15:val="{5C6F8EB4-EE2B-41D8-B911-FA638658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99CB-E7AF-4D05-9728-09C610FC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11</cp:revision>
  <cp:lastPrinted>2013-08-21T06:13:00Z</cp:lastPrinted>
  <dcterms:created xsi:type="dcterms:W3CDTF">2014-03-07T00:35:00Z</dcterms:created>
  <dcterms:modified xsi:type="dcterms:W3CDTF">2020-09-28T05:00:00Z</dcterms:modified>
</cp:coreProperties>
</file>