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586BF" w14:textId="77777777" w:rsidR="00AE269F" w:rsidRDefault="00AE269F" w:rsidP="0092237A">
      <w:pPr>
        <w:rPr>
          <w:b/>
          <w:sz w:val="22"/>
        </w:rPr>
      </w:pPr>
    </w:p>
    <w:p w14:paraId="16CF2235" w14:textId="77777777" w:rsidR="00814564" w:rsidRPr="00814564" w:rsidRDefault="0092237A" w:rsidP="0092237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5E9E4" wp14:editId="585AAB64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7D7047" w14:textId="77777777" w:rsidR="00122B22" w:rsidRPr="00C22CA0" w:rsidRDefault="004B1E23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中</w:t>
                            </w:r>
                            <w:r w:rsidR="00BC1031"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国語</w:t>
                            </w:r>
                            <w:r w:rsidR="00A97E27"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語彙力強化</w:t>
                            </w:r>
                            <w:r w:rsidR="00B876DB"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通信</w:t>
                            </w:r>
                            <w:r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講座　</w:t>
                            </w:r>
                            <w:r w:rsidR="004377B1"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上</w:t>
                            </w:r>
                            <w:r w:rsidR="00B876DB"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級</w:t>
                            </w:r>
                            <w:r w:rsidR="001752CB"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II</w:t>
                            </w:r>
                          </w:p>
                          <w:p w14:paraId="01493654" w14:textId="77777777" w:rsidR="004B1E23" w:rsidRPr="00C22CA0" w:rsidRDefault="00823369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【</w:t>
                            </w:r>
                            <w:r w:rsidR="00122B22" w:rsidRPr="00C22CA0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5E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" filled="f" stroked="f">
                <v:textbox inset="5.85pt,.7pt,5.85pt,.7pt">
                  <w:txbxContent>
                    <w:p w14:paraId="627D7047" w14:textId="77777777" w:rsidR="00122B22" w:rsidRPr="00C22CA0" w:rsidRDefault="004B1E23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中</w:t>
                      </w:r>
                      <w:r w:rsidR="00BC1031"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国語</w:t>
                      </w:r>
                      <w:r w:rsidR="00A97E27"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語彙力強化</w:t>
                      </w:r>
                      <w:r w:rsidR="00B876DB"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通信</w:t>
                      </w:r>
                      <w:r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講座　</w:t>
                      </w:r>
                      <w:r w:rsidR="004377B1"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上</w:t>
                      </w:r>
                      <w:r w:rsidR="00B876DB"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級</w:t>
                      </w:r>
                      <w:r w:rsidR="001752CB"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II</w:t>
                      </w:r>
                    </w:p>
                    <w:p w14:paraId="01493654" w14:textId="77777777" w:rsidR="004B1E23" w:rsidRPr="00C22CA0" w:rsidRDefault="00823369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【</w:t>
                      </w:r>
                      <w:r w:rsidR="00122B22" w:rsidRPr="00C22CA0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002">
        <w:rPr>
          <w:rFonts w:hint="eastAsia"/>
          <w:b/>
          <w:sz w:val="22"/>
        </w:rPr>
        <w:t>Ⅰ</w:t>
      </w:r>
      <w:r w:rsidR="009A1002"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23601669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1E1C6E">
        <w:rPr>
          <w:rFonts w:hint="eastAsia"/>
          <w:b/>
          <w:sz w:val="22"/>
        </w:rPr>
        <w:t>語句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14:paraId="0C9A5AF9" w14:textId="77777777" w:rsidTr="00385AA8">
        <w:tc>
          <w:tcPr>
            <w:tcW w:w="675" w:type="dxa"/>
            <w:vAlign w:val="center"/>
          </w:tcPr>
          <w:p w14:paraId="384874BD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EB35226" w14:textId="77777777" w:rsidR="00187894" w:rsidRDefault="002A7B58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中国語検索エンジン</w:t>
            </w:r>
          </w:p>
        </w:tc>
        <w:tc>
          <w:tcPr>
            <w:tcW w:w="4058" w:type="dxa"/>
          </w:tcPr>
          <w:p w14:paraId="50634D53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73066824" w14:textId="77777777" w:rsidTr="00385AA8">
        <w:tc>
          <w:tcPr>
            <w:tcW w:w="675" w:type="dxa"/>
            <w:vAlign w:val="center"/>
          </w:tcPr>
          <w:p w14:paraId="18A0B290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7EF0950" w14:textId="77777777" w:rsidR="00187894" w:rsidRDefault="002A7B58" w:rsidP="0027380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マーケティングモデル</w:t>
            </w:r>
          </w:p>
        </w:tc>
        <w:tc>
          <w:tcPr>
            <w:tcW w:w="4058" w:type="dxa"/>
          </w:tcPr>
          <w:p w14:paraId="58453B72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608F4940" w14:textId="77777777" w:rsidTr="00385AA8">
        <w:tc>
          <w:tcPr>
            <w:tcW w:w="675" w:type="dxa"/>
            <w:vAlign w:val="center"/>
          </w:tcPr>
          <w:p w14:paraId="57D62437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D3824A0" w14:textId="77777777" w:rsidR="00187894" w:rsidRDefault="008B0F5E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小売業</w:t>
            </w:r>
          </w:p>
        </w:tc>
        <w:tc>
          <w:tcPr>
            <w:tcW w:w="4058" w:type="dxa"/>
          </w:tcPr>
          <w:p w14:paraId="7DE1F55F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8B0F5E" w14:paraId="51883121" w14:textId="77777777" w:rsidTr="00CE3298">
        <w:trPr>
          <w:trHeight w:val="627"/>
        </w:trPr>
        <w:tc>
          <w:tcPr>
            <w:tcW w:w="675" w:type="dxa"/>
            <w:vAlign w:val="center"/>
          </w:tcPr>
          <w:p w14:paraId="73FA134F" w14:textId="77777777" w:rsidR="008B0F5E" w:rsidRDefault="008B0F5E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5BC3AF97" w14:textId="77777777" w:rsidR="008B0F5E" w:rsidRDefault="008B0F5E" w:rsidP="0030139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中国製／</w:t>
            </w:r>
            <w:r>
              <w:rPr>
                <w:rFonts w:hint="eastAsia"/>
                <w:b/>
                <w:sz w:val="28"/>
                <w:szCs w:val="28"/>
              </w:rPr>
              <w:t>made in China</w:t>
            </w:r>
          </w:p>
        </w:tc>
        <w:tc>
          <w:tcPr>
            <w:tcW w:w="4058" w:type="dxa"/>
          </w:tcPr>
          <w:p w14:paraId="7D34114A" w14:textId="77777777" w:rsidR="008B0F5E" w:rsidRDefault="008B0F5E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8B0F5E" w14:paraId="1B624674" w14:textId="77777777" w:rsidTr="00385AA8">
        <w:tc>
          <w:tcPr>
            <w:tcW w:w="675" w:type="dxa"/>
            <w:vAlign w:val="center"/>
          </w:tcPr>
          <w:p w14:paraId="70D19288" w14:textId="77777777" w:rsidR="008B0F5E" w:rsidRDefault="008B0F5E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32EF598D" w14:textId="77777777" w:rsidR="008B0F5E" w:rsidRDefault="008B0F5E" w:rsidP="0030139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都市化</w:t>
            </w:r>
          </w:p>
        </w:tc>
        <w:tc>
          <w:tcPr>
            <w:tcW w:w="4058" w:type="dxa"/>
          </w:tcPr>
          <w:p w14:paraId="234B50AA" w14:textId="77777777" w:rsidR="008B0F5E" w:rsidRDefault="008B0F5E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8B0F5E" w14:paraId="16F2EB12" w14:textId="77777777" w:rsidTr="00385AA8">
        <w:tc>
          <w:tcPr>
            <w:tcW w:w="675" w:type="dxa"/>
            <w:vAlign w:val="center"/>
          </w:tcPr>
          <w:p w14:paraId="24358890" w14:textId="77777777" w:rsidR="008B0F5E" w:rsidRDefault="008B0F5E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34C4CD89" w14:textId="77777777" w:rsidR="008B0F5E" w:rsidRDefault="008B0F5E" w:rsidP="0030139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ボトルネック</w:t>
            </w:r>
          </w:p>
        </w:tc>
        <w:tc>
          <w:tcPr>
            <w:tcW w:w="4058" w:type="dxa"/>
          </w:tcPr>
          <w:p w14:paraId="7D0DD6B5" w14:textId="77777777" w:rsidR="008B0F5E" w:rsidRPr="00B4450A" w:rsidRDefault="008B0F5E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8B0F5E" w14:paraId="5394FF28" w14:textId="77777777" w:rsidTr="00385AA8">
        <w:tc>
          <w:tcPr>
            <w:tcW w:w="675" w:type="dxa"/>
            <w:vAlign w:val="center"/>
          </w:tcPr>
          <w:p w14:paraId="0030DB33" w14:textId="77777777" w:rsidR="008B0F5E" w:rsidRDefault="008B0F5E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6D55D5D8" w14:textId="77777777" w:rsidR="008B0F5E" w:rsidRDefault="008B0F5E" w:rsidP="0030139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預金準備率</w:t>
            </w:r>
          </w:p>
        </w:tc>
        <w:tc>
          <w:tcPr>
            <w:tcW w:w="4058" w:type="dxa"/>
          </w:tcPr>
          <w:p w14:paraId="10F9A0A8" w14:textId="77777777" w:rsidR="008B0F5E" w:rsidRDefault="008B0F5E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8B0F5E" w14:paraId="5A1EE230" w14:textId="77777777" w:rsidTr="00FB30B7">
        <w:trPr>
          <w:trHeight w:val="682"/>
        </w:trPr>
        <w:tc>
          <w:tcPr>
            <w:tcW w:w="675" w:type="dxa"/>
            <w:vAlign w:val="center"/>
          </w:tcPr>
          <w:p w14:paraId="160D8F3B" w14:textId="77777777" w:rsidR="008B0F5E" w:rsidRDefault="008B0F5E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213C7AEA" w14:textId="77777777" w:rsidR="008B0F5E" w:rsidRDefault="008B0F5E" w:rsidP="0030139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391049">
              <w:rPr>
                <w:rFonts w:hint="eastAsia"/>
                <w:b/>
                <w:sz w:val="28"/>
                <w:szCs w:val="28"/>
              </w:rPr>
              <w:t>フィージビリティ</w:t>
            </w:r>
          </w:p>
        </w:tc>
        <w:tc>
          <w:tcPr>
            <w:tcW w:w="4058" w:type="dxa"/>
          </w:tcPr>
          <w:p w14:paraId="28442A7E" w14:textId="77777777" w:rsidR="008B0F5E" w:rsidRDefault="008B0F5E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273806" w14:paraId="6BDA7DB1" w14:textId="77777777" w:rsidTr="00385AA8">
        <w:tc>
          <w:tcPr>
            <w:tcW w:w="675" w:type="dxa"/>
            <w:vAlign w:val="center"/>
          </w:tcPr>
          <w:p w14:paraId="6DD8310A" w14:textId="77777777" w:rsidR="00273806" w:rsidRDefault="00273806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19DE322A" w14:textId="77777777" w:rsidR="00273806" w:rsidRDefault="00DD0F68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米国債</w:t>
            </w:r>
          </w:p>
        </w:tc>
        <w:tc>
          <w:tcPr>
            <w:tcW w:w="4058" w:type="dxa"/>
          </w:tcPr>
          <w:p w14:paraId="7C372D87" w14:textId="77777777" w:rsidR="00273806" w:rsidRDefault="00273806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273806" w14:paraId="588E7F5C" w14:textId="77777777" w:rsidTr="00385AA8">
        <w:tc>
          <w:tcPr>
            <w:tcW w:w="675" w:type="dxa"/>
            <w:vAlign w:val="center"/>
          </w:tcPr>
          <w:p w14:paraId="3814CDA3" w14:textId="77777777" w:rsidR="00273806" w:rsidRDefault="00273806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1121B412" w14:textId="77777777" w:rsidR="00273806" w:rsidRDefault="00DD0F68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省エネ・排出削減</w:t>
            </w:r>
          </w:p>
        </w:tc>
        <w:tc>
          <w:tcPr>
            <w:tcW w:w="4058" w:type="dxa"/>
          </w:tcPr>
          <w:p w14:paraId="5505BF73" w14:textId="77777777" w:rsidR="00273806" w:rsidRDefault="00273806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6DB8CB6E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65612116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3F3902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lastRenderedPageBreak/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467AF0C5" w14:textId="77777777" w:rsidR="00D35CAD" w:rsidRDefault="00CE2481" w:rsidP="00E63FD8">
      <w:pPr>
        <w:tabs>
          <w:tab w:val="left" w:pos="426"/>
        </w:tabs>
        <w:rPr>
          <w:rFonts w:ascii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1752CB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DD0F68">
        <w:rPr>
          <w:rFonts w:hint="eastAsia"/>
          <w:b/>
          <w:sz w:val="28"/>
          <w:szCs w:val="28"/>
        </w:rPr>
        <w:t>6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_1_0105</w:t>
      </w:r>
      <w:r w:rsidR="005302D7">
        <w:rPr>
          <w:rFonts w:hint="eastAsia"/>
          <w:b/>
          <w:sz w:val="28"/>
          <w:szCs w:val="28"/>
        </w:rPr>
        <w:t>】</w:t>
      </w:r>
    </w:p>
    <w:p w14:paraId="757396BF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  <w:r w:rsidRPr="00DD0F68">
        <w:rPr>
          <w:rFonts w:ascii="SimSun" w:eastAsia="SimSun" w:hAnsi="SimSun" w:hint="eastAsia"/>
          <w:sz w:val="28"/>
          <w:szCs w:val="28"/>
          <w:lang w:eastAsia="zh-CN"/>
        </w:rPr>
        <w:t>１．</w:t>
      </w:r>
      <w:r w:rsidRPr="00DD0F68">
        <w:rPr>
          <w:rFonts w:ascii="SimSun" w:eastAsia="SimSun" w:hAnsi="SimSun"/>
          <w:sz w:val="28"/>
          <w:szCs w:val="28"/>
          <w:lang w:eastAsia="zh-CN"/>
        </w:rPr>
        <w:tab/>
      </w:r>
      <w:r w:rsidRPr="00DD0F68">
        <w:rPr>
          <w:rFonts w:ascii="SimSun" w:eastAsia="SimSun" w:hAnsi="SimSun" w:hint="eastAsia"/>
          <w:sz w:val="28"/>
          <w:szCs w:val="28"/>
          <w:lang w:eastAsia="zh-CN"/>
        </w:rPr>
        <w:t>数据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显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示，去年百度的</w:t>
      </w:r>
      <w:r w:rsidR="00CC760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量超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其他中文搜索引擎，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跃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居首位。</w:t>
      </w:r>
    </w:p>
    <w:p w14:paraId="6E6B0DC7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</w:p>
    <w:p w14:paraId="1BFC76D1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  <w:r w:rsidRPr="00DD0F68">
        <w:rPr>
          <w:rFonts w:ascii="SimSun" w:eastAsia="SimSun" w:hAnsi="SimSun" w:hint="eastAsia"/>
          <w:sz w:val="28"/>
          <w:szCs w:val="28"/>
          <w:lang w:eastAsia="zh-CN"/>
        </w:rPr>
        <w:t>２．</w:t>
      </w:r>
      <w:r w:rsidRPr="00DD0F68">
        <w:rPr>
          <w:rFonts w:ascii="SimSun" w:eastAsia="SimSun" w:hAnsi="SimSun"/>
          <w:sz w:val="28"/>
          <w:szCs w:val="28"/>
          <w:lang w:eastAsia="zh-CN"/>
        </w:rPr>
        <w:tab/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谈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到中日两国关系，笔者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认为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，双方之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间应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不断加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强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交流。特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别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是加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强</w:t>
      </w:r>
      <w:r w:rsidR="00CC760F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　）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将有利于减少</w:t>
      </w:r>
      <w:r w:rsidR="00CC760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和</w:t>
      </w:r>
      <w:r w:rsidR="00CC760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，增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理解。</w:t>
      </w:r>
    </w:p>
    <w:p w14:paraId="3F66FC94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</w:p>
    <w:p w14:paraId="6CF48CA2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  <w:r w:rsidRPr="00DD0F68">
        <w:rPr>
          <w:rFonts w:ascii="SimSun" w:eastAsia="SimSun" w:hAnsi="SimSun" w:hint="eastAsia"/>
          <w:sz w:val="28"/>
          <w:szCs w:val="28"/>
          <w:lang w:eastAsia="zh-CN"/>
        </w:rPr>
        <w:t>３．</w:t>
      </w:r>
      <w:r w:rsidRPr="00DD0F68">
        <w:rPr>
          <w:rFonts w:ascii="SimSun" w:eastAsia="SimSun" w:hAnsi="SimSun"/>
          <w:sz w:val="28"/>
          <w:szCs w:val="28"/>
          <w:lang w:eastAsia="zh-CN"/>
        </w:rPr>
        <w:tab/>
      </w:r>
      <w:r w:rsidRPr="00DD0F68">
        <w:rPr>
          <w:rFonts w:ascii="SimSun" w:eastAsia="SimSun" w:hAnsi="SimSun" w:hint="eastAsia"/>
          <w:sz w:val="28"/>
          <w:szCs w:val="28"/>
          <w:lang w:eastAsia="zh-CN"/>
        </w:rPr>
        <w:t>零售行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内人士指出，我国的商品零售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存在形形色色的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规则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。国内的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营销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模式与国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际贸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易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营销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模式迥然不同，因此面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对强势</w:t>
      </w:r>
      <w:r w:rsidR="00CC760F">
        <w:rPr>
          <w:rFonts w:asciiTheme="minorEastAsia" w:hAnsiTheme="minorEastAsia" w:cs="PMingLiU" w:hint="eastAsia"/>
          <w:sz w:val="28"/>
          <w:szCs w:val="28"/>
          <w:lang w:eastAsia="zh-CN"/>
        </w:rPr>
        <w:t>（　　　）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许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多外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贸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企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有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难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言之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隐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，“中国制造”与“中国市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场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”的</w:t>
      </w:r>
      <w:r w:rsidR="00CC760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难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以逾越。</w:t>
      </w:r>
    </w:p>
    <w:p w14:paraId="7CC41F01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</w:p>
    <w:p w14:paraId="0AE668D2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  <w:r w:rsidRPr="00DD0F68">
        <w:rPr>
          <w:rFonts w:ascii="SimSun" w:eastAsia="SimSun" w:hAnsi="SimSun" w:hint="eastAsia"/>
          <w:sz w:val="28"/>
          <w:szCs w:val="28"/>
          <w:lang w:eastAsia="zh-CN"/>
        </w:rPr>
        <w:t>４．</w:t>
      </w:r>
      <w:r w:rsidRPr="00DD0F68">
        <w:rPr>
          <w:rFonts w:ascii="SimSun" w:eastAsia="SimSun" w:hAnsi="SimSun"/>
          <w:sz w:val="28"/>
          <w:szCs w:val="28"/>
          <w:lang w:eastAsia="zh-CN"/>
        </w:rPr>
        <w:tab/>
      </w:r>
      <w:r w:rsidRPr="00DD0F68">
        <w:rPr>
          <w:rFonts w:ascii="SimSun" w:eastAsia="SimSun" w:hAnsi="SimSun" w:hint="eastAsia"/>
          <w:sz w:val="28"/>
          <w:szCs w:val="28"/>
          <w:lang w:eastAsia="zh-CN"/>
        </w:rPr>
        <w:t>我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们应该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仔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细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地考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虑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，究竟是什么原因使一直被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视为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中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华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民族美德的“</w:t>
      </w:r>
      <w:r w:rsidR="00CC760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”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观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念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生了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动摇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444FF2B7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</w:p>
    <w:p w14:paraId="4A1F39AF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  <w:r w:rsidRPr="00DD0F68">
        <w:rPr>
          <w:rFonts w:ascii="SimSun" w:eastAsia="SimSun" w:hAnsi="SimSun" w:hint="eastAsia"/>
          <w:sz w:val="28"/>
          <w:szCs w:val="28"/>
          <w:lang w:eastAsia="zh-CN"/>
        </w:rPr>
        <w:t>５．</w:t>
      </w:r>
      <w:r w:rsidRPr="00DD0F68">
        <w:rPr>
          <w:rFonts w:ascii="SimSun" w:eastAsia="SimSun" w:hAnsi="SimSun"/>
          <w:sz w:val="28"/>
          <w:szCs w:val="28"/>
          <w:lang w:eastAsia="zh-CN"/>
        </w:rPr>
        <w:tab/>
      </w:r>
      <w:r w:rsidRPr="00DD0F68">
        <w:rPr>
          <w:rFonts w:ascii="SimSun" w:eastAsia="SimSun" w:hAnsi="SimSun" w:hint="eastAsia"/>
          <w:sz w:val="28"/>
          <w:szCs w:val="28"/>
          <w:lang w:eastAsia="zh-CN"/>
        </w:rPr>
        <w:t>地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铁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的迅速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展，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给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那些居住在</w:t>
      </w:r>
      <w:r w:rsidR="00CC760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地区的居民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带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来了方便，但同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也使地价</w:t>
      </w:r>
      <w:r w:rsidR="00CC760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，影响了他</w:t>
      </w:r>
      <w:r w:rsidRPr="00DD0F68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DD0F68">
        <w:rPr>
          <w:rFonts w:ascii="SimSun" w:eastAsia="SimSun" w:hAnsi="SimSun" w:cs="ＭＳ 明朝" w:hint="eastAsia"/>
          <w:sz w:val="28"/>
          <w:szCs w:val="28"/>
          <w:lang w:eastAsia="zh-CN"/>
        </w:rPr>
        <w:t>的生活。</w:t>
      </w:r>
    </w:p>
    <w:p w14:paraId="2AF4DB4C" w14:textId="77777777" w:rsidR="00DD0F68" w:rsidRPr="00DD0F68" w:rsidRDefault="00DD0F68" w:rsidP="00DD0F68">
      <w:pPr>
        <w:rPr>
          <w:rFonts w:ascii="SimSun" w:eastAsia="SimSun" w:hAnsi="SimSun"/>
          <w:sz w:val="28"/>
          <w:szCs w:val="28"/>
          <w:lang w:eastAsia="zh-CN"/>
        </w:rPr>
      </w:pPr>
    </w:p>
    <w:p w14:paraId="0E8DBB98" w14:textId="77777777" w:rsidR="00E63FD8" w:rsidRPr="00E63FD8" w:rsidRDefault="005302D7" w:rsidP="00DD0F6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1752CB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DD0F68">
        <w:rPr>
          <w:rFonts w:hint="eastAsia"/>
          <w:b/>
          <w:sz w:val="28"/>
          <w:szCs w:val="28"/>
        </w:rPr>
        <w:t>6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6E62668C" w14:textId="784B53AD" w:rsidR="00CC760F" w:rsidRPr="00CC760F" w:rsidRDefault="00CC760F" w:rsidP="00CC760F">
      <w:pPr>
        <w:rPr>
          <w:rFonts w:ascii="SimSun" w:eastAsia="SimSun" w:hAnsi="SimSun"/>
          <w:sz w:val="28"/>
          <w:szCs w:val="28"/>
          <w:lang w:eastAsia="zh-CN"/>
        </w:rPr>
      </w:pPr>
      <w:r w:rsidRPr="00CC760F">
        <w:rPr>
          <w:rFonts w:ascii="SimSun" w:eastAsia="SimSun" w:hAnsi="SimSun" w:hint="eastAsia"/>
          <w:sz w:val="28"/>
          <w:szCs w:val="28"/>
          <w:lang w:eastAsia="zh-CN"/>
        </w:rPr>
        <w:t>６．</w:t>
      </w:r>
      <w:r w:rsidRPr="00CC760F">
        <w:rPr>
          <w:rFonts w:ascii="SimSun" w:eastAsia="SimSun" w:hAnsi="SimSun"/>
          <w:sz w:val="28"/>
          <w:szCs w:val="28"/>
          <w:lang w:eastAsia="zh-CN"/>
        </w:rPr>
        <w:tab/>
      </w:r>
      <w:r w:rsidRPr="00CC760F">
        <w:rPr>
          <w:rFonts w:ascii="SimSun" w:eastAsia="SimSun" w:hAnsi="SimSun" w:hint="eastAsia"/>
          <w:sz w:val="28"/>
          <w:szCs w:val="28"/>
          <w:lang w:eastAsia="zh-CN"/>
        </w:rPr>
        <w:t>中国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经济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内部仍然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="00223805">
        <w:rPr>
          <w:rFonts w:ascii="SimSun" w:eastAsia="SimSun" w:hAnsi="SimSun" w:cs="ＭＳ 明朝" w:hint="eastAsia"/>
          <w:sz w:val="28"/>
          <w:szCs w:val="28"/>
          <w:lang w:eastAsia="zh-CN"/>
        </w:rPr>
        <w:t>着极大的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高速增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长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）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，那就是城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镇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化。</w:t>
      </w:r>
    </w:p>
    <w:p w14:paraId="5004E8C4" w14:textId="77777777" w:rsidR="00CC760F" w:rsidRPr="00CC760F" w:rsidRDefault="00CC760F" w:rsidP="00CC760F">
      <w:pPr>
        <w:rPr>
          <w:rFonts w:ascii="SimSun" w:eastAsia="SimSun" w:hAnsi="SimSun"/>
          <w:sz w:val="28"/>
          <w:szCs w:val="28"/>
          <w:lang w:eastAsia="zh-CN"/>
        </w:rPr>
      </w:pPr>
    </w:p>
    <w:p w14:paraId="67629439" w14:textId="77777777" w:rsidR="00CC760F" w:rsidRPr="00CC760F" w:rsidRDefault="00CC760F" w:rsidP="00CC760F">
      <w:pPr>
        <w:rPr>
          <w:rFonts w:ascii="SimSun" w:eastAsia="SimSun" w:hAnsi="SimSun"/>
          <w:sz w:val="28"/>
          <w:szCs w:val="28"/>
          <w:lang w:eastAsia="zh-CN"/>
        </w:rPr>
      </w:pPr>
      <w:r w:rsidRPr="00CC760F">
        <w:rPr>
          <w:rFonts w:ascii="SimSun" w:eastAsia="SimSun" w:hAnsi="SimSun" w:hint="eastAsia"/>
          <w:sz w:val="28"/>
          <w:szCs w:val="28"/>
          <w:lang w:eastAsia="zh-CN"/>
        </w:rPr>
        <w:t>７．</w:t>
      </w:r>
      <w:r w:rsidRPr="00CC760F">
        <w:rPr>
          <w:rFonts w:ascii="SimSun" w:eastAsia="SimSun" w:hAnsi="SimSun"/>
          <w:sz w:val="28"/>
          <w:szCs w:val="28"/>
          <w:lang w:eastAsia="zh-CN"/>
        </w:rPr>
        <w:tab/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铁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路建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设资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金遭遇前所未有的瓶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颈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与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紧缩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直接相关。央行今年六次上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调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了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银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行的存款准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备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金率，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银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行的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也水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涨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船高。</w:t>
      </w:r>
    </w:p>
    <w:p w14:paraId="4BDD338F" w14:textId="77777777" w:rsidR="00CC760F" w:rsidRPr="00CC760F" w:rsidRDefault="00CC760F" w:rsidP="00CC760F">
      <w:pPr>
        <w:rPr>
          <w:rFonts w:ascii="SimSun" w:eastAsia="SimSun" w:hAnsi="SimSun"/>
          <w:sz w:val="28"/>
          <w:szCs w:val="28"/>
          <w:lang w:eastAsia="zh-CN"/>
        </w:rPr>
      </w:pPr>
    </w:p>
    <w:p w14:paraId="000FE186" w14:textId="77777777" w:rsidR="00CC760F" w:rsidRPr="00CC760F" w:rsidRDefault="00CC760F" w:rsidP="00CC760F">
      <w:pPr>
        <w:rPr>
          <w:rFonts w:ascii="SimSun" w:eastAsia="SimSun" w:hAnsi="SimSun"/>
          <w:sz w:val="28"/>
          <w:szCs w:val="28"/>
          <w:lang w:eastAsia="zh-CN"/>
        </w:rPr>
      </w:pPr>
      <w:r w:rsidRPr="00CC760F">
        <w:rPr>
          <w:rFonts w:ascii="SimSun" w:eastAsia="SimSun" w:hAnsi="SimSun" w:hint="eastAsia"/>
          <w:sz w:val="28"/>
          <w:szCs w:val="28"/>
          <w:lang w:eastAsia="zh-CN"/>
        </w:rPr>
        <w:t>８．</w:t>
      </w:r>
      <w:r w:rsidRPr="00CC760F">
        <w:rPr>
          <w:rFonts w:ascii="SimSun" w:eastAsia="SimSun" w:hAnsi="SimSun"/>
          <w:sz w:val="28"/>
          <w:szCs w:val="28"/>
          <w:lang w:eastAsia="zh-CN"/>
        </w:rPr>
        <w:tab/>
      </w:r>
      <w:r w:rsidRPr="00CC760F">
        <w:rPr>
          <w:rFonts w:ascii="SimSun" w:eastAsia="SimSun" w:hAnsi="SimSun" w:hint="eastAsia"/>
          <w:sz w:val="28"/>
          <w:szCs w:val="28"/>
          <w:lang w:eastAsia="zh-CN"/>
        </w:rPr>
        <w:t>就企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而言，并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购还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是要尊重市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场规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律，做好市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场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）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、可行性分析和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等等。</w:t>
      </w:r>
    </w:p>
    <w:p w14:paraId="7C4B8CB8" w14:textId="77777777" w:rsidR="00CC760F" w:rsidRPr="00CC760F" w:rsidRDefault="00CC760F" w:rsidP="00CC760F">
      <w:pPr>
        <w:rPr>
          <w:rFonts w:ascii="SimSun" w:eastAsia="SimSun" w:hAnsi="SimSun"/>
          <w:sz w:val="28"/>
          <w:szCs w:val="28"/>
          <w:lang w:eastAsia="zh-CN"/>
        </w:rPr>
      </w:pPr>
    </w:p>
    <w:p w14:paraId="79627424" w14:textId="77777777" w:rsidR="00CC760F" w:rsidRPr="00CC760F" w:rsidRDefault="00CC760F" w:rsidP="00CC760F">
      <w:pPr>
        <w:rPr>
          <w:rFonts w:ascii="SimSun" w:eastAsia="SimSun" w:hAnsi="SimSun"/>
          <w:sz w:val="28"/>
          <w:szCs w:val="28"/>
          <w:lang w:eastAsia="zh-CN"/>
        </w:rPr>
      </w:pPr>
      <w:r w:rsidRPr="00CC760F">
        <w:rPr>
          <w:rFonts w:ascii="SimSun" w:eastAsia="SimSun" w:hAnsi="SimSun" w:hint="eastAsia"/>
          <w:sz w:val="28"/>
          <w:szCs w:val="28"/>
          <w:lang w:eastAsia="zh-CN"/>
        </w:rPr>
        <w:t>９．</w:t>
      </w:r>
      <w:r w:rsidRPr="00CC760F">
        <w:rPr>
          <w:rFonts w:ascii="SimSun" w:eastAsia="SimSun" w:hAnsi="SimSun"/>
          <w:sz w:val="28"/>
          <w:szCs w:val="28"/>
          <w:lang w:eastAsia="zh-CN"/>
        </w:rPr>
        <w:tab/>
      </w:r>
      <w:r w:rsidRPr="00CC760F">
        <w:rPr>
          <w:rFonts w:ascii="SimSun" w:eastAsia="SimSun" w:hAnsi="SimSun" w:hint="eastAsia"/>
          <w:sz w:val="28"/>
          <w:szCs w:val="28"/>
          <w:lang w:eastAsia="zh-CN"/>
        </w:rPr>
        <w:t>当前股市低迷、</w:t>
      </w:r>
      <w:r w:rsidR="0066383E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CC760F">
        <w:rPr>
          <w:rFonts w:ascii="SimSun" w:eastAsia="SimSun" w:hAnsi="SimSun" w:hint="eastAsia"/>
          <w:sz w:val="28"/>
          <w:szCs w:val="28"/>
          <w:lang w:eastAsia="zh-CN"/>
        </w:rPr>
        <w:t>，固然有美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债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、欧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债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危机及外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围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股市不好的波及，亦有国内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经济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增速下滑、</w:t>
      </w:r>
      <w:r w:rsidR="0066383E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的内因，而真正病因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在于缺乏信心。</w:t>
      </w:r>
    </w:p>
    <w:p w14:paraId="510E75F3" w14:textId="77777777" w:rsidR="00CC760F" w:rsidRPr="00CC760F" w:rsidRDefault="00CC760F" w:rsidP="00CC760F">
      <w:pPr>
        <w:rPr>
          <w:rFonts w:ascii="SimSun" w:eastAsia="SimSun" w:hAnsi="SimSun"/>
          <w:sz w:val="28"/>
          <w:szCs w:val="28"/>
          <w:lang w:eastAsia="zh-CN"/>
        </w:rPr>
      </w:pPr>
    </w:p>
    <w:p w14:paraId="32CFC245" w14:textId="77777777" w:rsidR="00CC760F" w:rsidRPr="00CC760F" w:rsidRDefault="00CC760F" w:rsidP="00CC760F">
      <w:pPr>
        <w:rPr>
          <w:rFonts w:ascii="SimSun" w:eastAsia="SimSun" w:hAnsi="SimSun"/>
          <w:sz w:val="28"/>
          <w:szCs w:val="28"/>
          <w:lang w:eastAsia="zh-CN"/>
        </w:rPr>
      </w:pPr>
      <w:r w:rsidRPr="00CC760F">
        <w:rPr>
          <w:rFonts w:ascii="SimSun" w:eastAsia="SimSun" w:hAnsi="SimSun" w:hint="eastAsia"/>
          <w:sz w:val="28"/>
          <w:szCs w:val="28"/>
          <w:lang w:eastAsia="zh-CN"/>
        </w:rPr>
        <w:t>１０．</w:t>
      </w:r>
      <w:r w:rsidRPr="00CC760F">
        <w:rPr>
          <w:rFonts w:ascii="SimSun" w:eastAsia="SimSun" w:hAnsi="SimSun"/>
          <w:sz w:val="28"/>
          <w:szCs w:val="28"/>
          <w:lang w:eastAsia="zh-CN"/>
        </w:rPr>
        <w:tab/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一步形成政府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主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导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、企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业为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主体、市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场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有效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驱动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、全社会共同参与的推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进节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能减排工作格局，确保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实现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“十二五”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节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能减排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约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束性目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标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，加快建</w:t>
      </w:r>
      <w:r w:rsidRPr="00CC760F">
        <w:rPr>
          <w:rFonts w:ascii="SimSun" w:eastAsia="SimSun" w:hAnsi="SimSun" w:cs="PMingLiU" w:hint="eastAsia"/>
          <w:sz w:val="28"/>
          <w:szCs w:val="28"/>
          <w:lang w:eastAsia="zh-CN"/>
        </w:rPr>
        <w:t>设</w:t>
      </w:r>
      <w:r w:rsidR="0066383E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型、</w:t>
      </w:r>
      <w:r w:rsidR="00BE1BEE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C760F">
        <w:rPr>
          <w:rFonts w:ascii="SimSun" w:eastAsia="SimSun" w:hAnsi="SimSun" w:cs="ＭＳ 明朝" w:hint="eastAsia"/>
          <w:sz w:val="28"/>
          <w:szCs w:val="28"/>
          <w:lang w:eastAsia="zh-CN"/>
        </w:rPr>
        <w:t>型社会。</w:t>
      </w:r>
    </w:p>
    <w:p w14:paraId="675CA67C" w14:textId="77777777" w:rsidR="009A1002" w:rsidRDefault="009A1002" w:rsidP="007277F9">
      <w:pPr>
        <w:rPr>
          <w:sz w:val="28"/>
          <w:szCs w:val="28"/>
          <w:lang w:eastAsia="zh-CN"/>
        </w:rPr>
      </w:pPr>
    </w:p>
    <w:p w14:paraId="686BBF95" w14:textId="77777777" w:rsidR="00BE1BEE" w:rsidRPr="00CC760F" w:rsidRDefault="00BE1BEE" w:rsidP="007277F9">
      <w:pPr>
        <w:rPr>
          <w:sz w:val="28"/>
          <w:szCs w:val="28"/>
          <w:lang w:eastAsia="zh-CN"/>
        </w:rPr>
      </w:pPr>
    </w:p>
    <w:p w14:paraId="08A19D7C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lastRenderedPageBreak/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3B23562B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55AD8B55" w14:textId="77777777" w:rsidR="00E77C8E" w:rsidRPr="00BE1BEE" w:rsidRDefault="005302D7" w:rsidP="00DD0F68">
      <w:pPr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1752CB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DD0F68">
        <w:rPr>
          <w:rFonts w:hint="eastAsia"/>
          <w:b/>
          <w:sz w:val="28"/>
          <w:szCs w:val="28"/>
        </w:rPr>
        <w:t>6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7DC7224D" w14:textId="31FB561C" w:rsidR="00BE1BEE" w:rsidRPr="00515465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515465">
        <w:rPr>
          <w:rFonts w:ascii="SimSun" w:eastAsia="SimSun" w:hAnsi="SimSun" w:hint="eastAsia"/>
          <w:sz w:val="28"/>
          <w:szCs w:val="28"/>
          <w:lang w:eastAsia="zh-CN"/>
        </w:rPr>
        <w:t>他以前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烹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饪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是一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窍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不通，完全是</w:t>
      </w:r>
      <w:r w:rsidRPr="00515465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，但是他广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读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各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类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菜系的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书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籍</w:t>
      </w:r>
      <w:r w:rsidR="00CF21DB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潜心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钻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研，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终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于自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创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一派，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变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成行家里手了。</w:t>
      </w:r>
    </w:p>
    <w:p w14:paraId="5B7BEFCA" w14:textId="77777777" w:rsidR="00BE1BEE" w:rsidRPr="00BE1BEE" w:rsidRDefault="00BE1BEE" w:rsidP="00BE1BE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3CAAF020" w14:textId="77777777" w:rsidR="00BE1BEE" w:rsidRPr="00515465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于非波士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顿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的美国人来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绅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士派文人不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仅</w:t>
      </w:r>
      <w:r w:rsidRPr="00515465">
        <w:rPr>
          <w:rFonts w:asciiTheme="minorEastAsia" w:hAnsiTheme="minorEastAsia" w:cs="PMingLiU" w:hint="eastAsia"/>
          <w:sz w:val="28"/>
          <w:szCs w:val="28"/>
          <w:lang w:eastAsia="zh-CN"/>
        </w:rPr>
        <w:t>（　　　　）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，而且心胸狭窄，自以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高人一等。</w:t>
      </w:r>
    </w:p>
    <w:p w14:paraId="04CACA01" w14:textId="77777777" w:rsidR="00BE1BEE" w:rsidRPr="00BE1BEE" w:rsidRDefault="00BE1BEE" w:rsidP="00BE1BE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72B43BB0" w14:textId="77777777" w:rsidR="00BE1BEE" w:rsidRPr="00515465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515465">
        <w:rPr>
          <w:rFonts w:ascii="SimSun" w:eastAsia="SimSun" w:hAnsi="SimSun" w:hint="eastAsia"/>
          <w:sz w:val="28"/>
          <w:szCs w:val="28"/>
          <w:lang w:eastAsia="zh-CN"/>
        </w:rPr>
        <w:t>当一些才貌双全的女人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获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得成功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，社会上仍有鄙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视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、嫉妒的人用一些</w:t>
      </w:r>
      <w:r w:rsidRPr="00515465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　　）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的理由来解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释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成功的原因。</w:t>
      </w:r>
    </w:p>
    <w:p w14:paraId="0762B90A" w14:textId="77777777" w:rsidR="00BE1BEE" w:rsidRPr="00BE1BEE" w:rsidRDefault="00BE1BEE" w:rsidP="00BE1BE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71616FE6" w14:textId="77777777" w:rsidR="00BE1BEE" w:rsidRPr="00515465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创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建良好的投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资环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境，是当前越南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经济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加速和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转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型的关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键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条件，政府不能</w:t>
      </w:r>
      <w:r w:rsidRPr="00515465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420EBE65" w14:textId="77777777" w:rsidR="00BE1BEE" w:rsidRPr="00BE1BEE" w:rsidRDefault="00BE1BEE" w:rsidP="00BE1BE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4AAAFBA3" w14:textId="77777777" w:rsidR="00BE1BEE" w:rsidRPr="00515465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515465">
        <w:rPr>
          <w:rFonts w:ascii="SimSun" w:eastAsia="SimSun" w:hAnsi="SimSun" w:hint="eastAsia"/>
          <w:sz w:val="28"/>
          <w:szCs w:val="28"/>
          <w:lang w:eastAsia="zh-CN"/>
        </w:rPr>
        <w:t>家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电联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合集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团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曾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强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硬地表示不会主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动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抬高收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购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价，不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 xml:space="preserve">之后却（　　　　　</w:t>
      </w:r>
      <w:r w:rsidRPr="00515465">
        <w:rPr>
          <w:rFonts w:asciiTheme="minorEastAsia" w:hAnsiTheme="minorEastAsia" w:cs="ＭＳ 明朝" w:hint="eastAsia"/>
          <w:sz w:val="28"/>
          <w:szCs w:val="28"/>
          <w:lang w:eastAsia="zh-CN"/>
        </w:rPr>
        <w:t>）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，把收</w:t>
      </w:r>
      <w:r w:rsidRPr="00515465">
        <w:rPr>
          <w:rFonts w:ascii="SimSun" w:eastAsia="SimSun" w:hAnsi="SimSun" w:cs="PMingLiU" w:hint="eastAsia"/>
          <w:sz w:val="28"/>
          <w:szCs w:val="28"/>
          <w:lang w:eastAsia="zh-CN"/>
        </w:rPr>
        <w:t>购</w:t>
      </w: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价从每股</w:t>
      </w:r>
      <w:r w:rsidRPr="00515465">
        <w:rPr>
          <w:rFonts w:ascii="SimSun" w:eastAsia="SimSun" w:hAnsi="SimSun"/>
          <w:sz w:val="28"/>
          <w:szCs w:val="28"/>
          <w:lang w:eastAsia="zh-CN"/>
        </w:rPr>
        <w:t>45</w:t>
      </w:r>
      <w:r w:rsidRPr="00515465">
        <w:rPr>
          <w:rFonts w:ascii="SimSun" w:eastAsia="SimSun" w:hAnsi="SimSun" w:hint="eastAsia"/>
          <w:sz w:val="28"/>
          <w:szCs w:val="28"/>
          <w:lang w:eastAsia="zh-CN"/>
        </w:rPr>
        <w:t>元提高到了</w:t>
      </w:r>
      <w:r w:rsidRPr="00515465">
        <w:rPr>
          <w:rFonts w:ascii="SimSun" w:eastAsia="SimSun" w:hAnsi="SimSun"/>
          <w:sz w:val="28"/>
          <w:szCs w:val="28"/>
          <w:lang w:eastAsia="zh-CN"/>
        </w:rPr>
        <w:t>48</w:t>
      </w:r>
      <w:r w:rsidRPr="00515465">
        <w:rPr>
          <w:rFonts w:ascii="SimSun" w:eastAsia="SimSun" w:hAnsi="SimSun" w:hint="eastAsia"/>
          <w:sz w:val="28"/>
          <w:szCs w:val="28"/>
          <w:lang w:eastAsia="zh-CN"/>
        </w:rPr>
        <w:t>元。</w:t>
      </w:r>
    </w:p>
    <w:p w14:paraId="1C8478FB" w14:textId="77777777" w:rsidR="009B58D9" w:rsidRDefault="009B58D9" w:rsidP="007E7B7E">
      <w:pPr>
        <w:rPr>
          <w:b/>
          <w:sz w:val="28"/>
          <w:szCs w:val="28"/>
          <w:lang w:eastAsia="zh-CN"/>
        </w:rPr>
      </w:pPr>
    </w:p>
    <w:p w14:paraId="2121E3B7" w14:textId="77777777" w:rsidR="007E7B7E" w:rsidRPr="00BE1BEE" w:rsidRDefault="007E7B7E" w:rsidP="007E7B7E">
      <w:pPr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【音声ファイル：上級</w:t>
      </w:r>
      <w:r>
        <w:rPr>
          <w:rFonts w:hint="eastAsia"/>
          <w:b/>
          <w:sz w:val="28"/>
          <w:szCs w:val="28"/>
        </w:rPr>
        <w:t>II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2C29B59A" w14:textId="77777777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BE1BEE">
        <w:rPr>
          <w:rFonts w:ascii="SimSun" w:eastAsia="SimSun" w:hAnsi="SimSun" w:hint="eastAsia"/>
          <w:sz w:val="28"/>
          <w:szCs w:val="28"/>
          <w:lang w:eastAsia="zh-CN"/>
        </w:rPr>
        <w:t>朋友，当你迎来（　　　　　）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的生日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，愿你像一株破土而出的青青翠竹，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节节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向上，而又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处处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虚心。</w:t>
      </w:r>
    </w:p>
    <w:p w14:paraId="5728B1C8" w14:textId="77777777" w:rsidR="00BE1BEE" w:rsidRPr="00BE1BEE" w:rsidRDefault="00BE1BEE" w:rsidP="00BE1BEE">
      <w:pPr>
        <w:rPr>
          <w:rFonts w:ascii="SimSun" w:eastAsia="SimSun" w:hAnsi="SimSun"/>
          <w:sz w:val="28"/>
          <w:szCs w:val="28"/>
          <w:lang w:eastAsia="zh-CN"/>
        </w:rPr>
      </w:pPr>
    </w:p>
    <w:p w14:paraId="4F392185" w14:textId="77777777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515465">
        <w:rPr>
          <w:rFonts w:ascii="SimSun" w:eastAsia="SimSun" w:hAnsi="SimSun" w:cs="ＭＳ 明朝" w:hint="eastAsia"/>
          <w:sz w:val="28"/>
          <w:szCs w:val="28"/>
          <w:lang w:eastAsia="zh-CN"/>
        </w:rPr>
        <w:t>多年来</w:t>
      </w:r>
      <w:r w:rsidRPr="00BE1BEE">
        <w:rPr>
          <w:rFonts w:ascii="SimSun" w:eastAsia="SimSun" w:hAnsi="SimSun" w:hint="eastAsia"/>
          <w:sz w:val="28"/>
          <w:szCs w:val="28"/>
          <w:lang w:eastAsia="zh-CN"/>
        </w:rPr>
        <w:t>，我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一直期待出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现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一个靠得住的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领导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，使集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团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公司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种（　　　　　）的状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态稳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定下来，可新上任的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领导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，令我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依然失望，看来我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公司也快要到尽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了。</w:t>
      </w:r>
    </w:p>
    <w:p w14:paraId="5DC7B951" w14:textId="77777777" w:rsidR="00BE1BEE" w:rsidRPr="00BE1BEE" w:rsidRDefault="00BE1BEE" w:rsidP="00BE1BEE">
      <w:pPr>
        <w:rPr>
          <w:rFonts w:ascii="SimSun" w:eastAsia="SimSun" w:hAnsi="SimSun"/>
          <w:sz w:val="28"/>
          <w:szCs w:val="28"/>
          <w:lang w:eastAsia="zh-CN"/>
        </w:rPr>
      </w:pPr>
    </w:p>
    <w:p w14:paraId="521D35A3" w14:textId="77777777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BE1BEE">
        <w:rPr>
          <w:rFonts w:ascii="SimSun" w:eastAsia="SimSun" w:hAnsi="SimSun" w:hint="eastAsia"/>
          <w:sz w:val="28"/>
          <w:szCs w:val="28"/>
          <w:lang w:eastAsia="zh-CN"/>
        </w:rPr>
        <w:t>珍藏在台湾故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宫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的翠玉白菜，惟妙惟肖的女子清白造型与“多子多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孙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”的寓意，堪称古代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艺术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品中的（　　　　　）。</w:t>
      </w:r>
    </w:p>
    <w:p w14:paraId="459F868E" w14:textId="77777777" w:rsidR="00BE1BEE" w:rsidRPr="00BE1BEE" w:rsidRDefault="00BE1BEE" w:rsidP="00BE1BEE">
      <w:pPr>
        <w:rPr>
          <w:rFonts w:ascii="SimSun" w:eastAsia="SimSun" w:hAnsi="SimSun"/>
          <w:sz w:val="28"/>
          <w:szCs w:val="28"/>
          <w:lang w:eastAsia="zh-CN"/>
        </w:rPr>
      </w:pPr>
    </w:p>
    <w:p w14:paraId="13F9D559" w14:textId="77777777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BE1BEE">
        <w:rPr>
          <w:rFonts w:ascii="SimSun" w:eastAsia="SimSun" w:hAnsi="SimSun" w:hint="eastAsia"/>
          <w:sz w:val="28"/>
          <w:szCs w:val="28"/>
          <w:lang w:eastAsia="zh-CN"/>
        </w:rPr>
        <w:t>基于美国国会两党的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传统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，不到（　　　　　）之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际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达成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协议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的可能性是微乎其微。</w:t>
      </w:r>
    </w:p>
    <w:p w14:paraId="727A700D" w14:textId="77777777" w:rsidR="00BE1BEE" w:rsidRPr="00BE1BEE" w:rsidRDefault="00BE1BEE" w:rsidP="00BE1BEE">
      <w:pPr>
        <w:rPr>
          <w:rFonts w:ascii="SimSun" w:eastAsia="SimSun" w:hAnsi="SimSun"/>
          <w:sz w:val="28"/>
          <w:szCs w:val="28"/>
          <w:lang w:eastAsia="zh-CN"/>
        </w:rPr>
      </w:pPr>
    </w:p>
    <w:p w14:paraId="5E298FD1" w14:textId="77777777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 w:cs="ＭＳ 明朝"/>
          <w:sz w:val="28"/>
          <w:szCs w:val="28"/>
          <w:lang w:eastAsia="zh-CN"/>
        </w:rPr>
      </w:pPr>
      <w:r w:rsidRPr="00BE1BEE">
        <w:rPr>
          <w:rFonts w:ascii="SimSun" w:eastAsia="SimSun" w:hAnsi="SimSun" w:hint="eastAsia"/>
          <w:sz w:val="28"/>
          <w:szCs w:val="28"/>
          <w:lang w:eastAsia="zh-CN"/>
        </w:rPr>
        <w:t>交通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规则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的制裁措施要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强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硬有力，不能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讲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人情，不能（　　　　　），</w:t>
      </w:r>
      <w:r w:rsidRPr="00BE1BEE">
        <w:rPr>
          <w:rFonts w:ascii="SimSun" w:eastAsia="SimSun" w:hAnsi="SimSun" w:cs="PMingLiU" w:hint="eastAsia"/>
          <w:sz w:val="28"/>
          <w:szCs w:val="28"/>
          <w:lang w:eastAsia="zh-CN"/>
        </w:rPr>
        <w:t>该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扣分就要扣分，没有什么通融的余地。</w:t>
      </w:r>
    </w:p>
    <w:p w14:paraId="7B7F30BF" w14:textId="77777777" w:rsidR="007E7B7E" w:rsidRPr="007E7B7E" w:rsidRDefault="007E7B7E" w:rsidP="007E7B7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597DF7D6" w14:textId="77777777" w:rsidR="007E7B7E" w:rsidRPr="00BE1BEE" w:rsidRDefault="007E7B7E" w:rsidP="007E7B7E">
      <w:pPr>
        <w:rPr>
          <w:rFonts w:ascii="SimSun" w:eastAsia="SimSun" w:hAnsi="SimSu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【音声ファイル：上級</w:t>
      </w:r>
      <w:r>
        <w:rPr>
          <w:rFonts w:hint="eastAsia"/>
          <w:b/>
          <w:sz w:val="28"/>
          <w:szCs w:val="28"/>
        </w:rPr>
        <w:t>II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5099AEAC" w14:textId="77777777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 w:cs="ＭＳ 明朝"/>
          <w:sz w:val="28"/>
          <w:szCs w:val="28"/>
          <w:lang w:eastAsia="zh-CN"/>
        </w:rPr>
      </w:pP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象他这样一个性情孤僻的英国作家，有时思想钻进了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，就会选择极端自闭、与世隔绝。</w:t>
      </w:r>
    </w:p>
    <w:p w14:paraId="32CEE5D6" w14:textId="77777777" w:rsidR="00BE1BEE" w:rsidRPr="00BE1BEE" w:rsidRDefault="00BE1BEE" w:rsidP="00BE1BEE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4654050E" w14:textId="40AC1215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 w:cs="ＭＳ 明朝"/>
          <w:sz w:val="28"/>
          <w:szCs w:val="28"/>
          <w:lang w:eastAsia="zh-CN"/>
        </w:rPr>
      </w:pP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lastRenderedPageBreak/>
        <w:t>兴致勃勃的中国考察团很可能因为时间不够而沦为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="00720F40">
        <w:rPr>
          <w:rFonts w:ascii="SimSun" w:eastAsia="SimSun" w:hAnsi="SimSun" w:cs="ＭＳ 明朝" w:hint="eastAsia"/>
          <w:sz w:val="28"/>
          <w:szCs w:val="28"/>
          <w:lang w:eastAsia="zh-CN"/>
        </w:rPr>
        <w:t>的观光团，</w:t>
      </w:r>
      <w:bookmarkStart w:id="0" w:name="_GoBack"/>
      <w:bookmarkEnd w:id="0"/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只能当看热闹的门外汉，根本无法深入地了解到各项研究项目的主旨及制作工艺的细节。</w:t>
      </w:r>
    </w:p>
    <w:p w14:paraId="2052BA69" w14:textId="77777777" w:rsidR="00BE1BEE" w:rsidRPr="00BE1BEE" w:rsidRDefault="00BE1BEE" w:rsidP="00BE1BEE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20C61D32" w14:textId="77777777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 w:cs="ＭＳ 明朝"/>
          <w:sz w:val="28"/>
          <w:szCs w:val="28"/>
          <w:lang w:eastAsia="zh-CN"/>
        </w:rPr>
      </w:pP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中国有句老话说“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　）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　　）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”。饮食是保证生存不可缺少的条件。虽然看似简单，但“吃饭”能表现出人的情绪、健康状况等。只有足食，才能乐业，这关系到国家的昌盛、社会的繁荣、人类的文明。</w:t>
      </w:r>
    </w:p>
    <w:p w14:paraId="6B5AD2D7" w14:textId="77777777" w:rsidR="00BE1BEE" w:rsidRPr="00BE1BEE" w:rsidRDefault="00BE1BEE" w:rsidP="00BE1BEE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16576D7B" w14:textId="77777777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 w:cs="ＭＳ 明朝"/>
          <w:sz w:val="28"/>
          <w:szCs w:val="28"/>
          <w:lang w:eastAsia="zh-CN"/>
        </w:rPr>
      </w:pP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风靡海外的热销商品，到中国以后，马上就变了味了、走了样了。只考虑外型的中国仿制品只不过是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，商品的内涵及实用性则更是面目全非。这正是中国经济无法健全发展的一个缩影。</w:t>
      </w:r>
    </w:p>
    <w:p w14:paraId="330FC666" w14:textId="77777777" w:rsidR="00BE1BEE" w:rsidRPr="00BE1BEE" w:rsidRDefault="00BE1BEE" w:rsidP="00BE1BEE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7F3B122A" w14:textId="77777777" w:rsidR="00BE1BEE" w:rsidRPr="00BE1BEE" w:rsidRDefault="00BE1BEE" w:rsidP="00515465">
      <w:pPr>
        <w:pStyle w:val="a7"/>
        <w:widowControl/>
        <w:numPr>
          <w:ilvl w:val="0"/>
          <w:numId w:val="9"/>
        </w:numPr>
        <w:ind w:leftChars="0" w:left="0" w:firstLine="0"/>
        <w:jc w:val="left"/>
        <w:rPr>
          <w:rFonts w:ascii="SimSun" w:eastAsia="SimSun" w:hAnsi="SimSun" w:cs="ＭＳ 明朝"/>
          <w:sz w:val="28"/>
          <w:szCs w:val="28"/>
          <w:lang w:eastAsia="zh-CN"/>
        </w:rPr>
      </w:pP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歌曲能反映时代的气息，作曲、作词家不能不为时代唱大风。作为具有时代领先意识的人群，作曲、作词家要有勇气、有才华，更要有情怀、有格调。追求名利、践踏艺术者让人无法容忍，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BE1BEE">
        <w:rPr>
          <w:rFonts w:ascii="SimSun" w:eastAsia="SimSun" w:hAnsi="SimSun" w:cs="ＭＳ 明朝" w:hint="eastAsia"/>
          <w:sz w:val="28"/>
          <w:szCs w:val="28"/>
          <w:lang w:eastAsia="zh-CN"/>
        </w:rPr>
        <w:t>、无所作为者更写不出流芳百世的名曲。</w:t>
      </w:r>
    </w:p>
    <w:p w14:paraId="1834D0AB" w14:textId="77777777" w:rsidR="00E77C8E" w:rsidRPr="00BE1BEE" w:rsidRDefault="00E77C8E" w:rsidP="00E63FD8">
      <w:pPr>
        <w:rPr>
          <w:rFonts w:ascii="SimSun" w:eastAsia="SimSun" w:hAnsi="SimSun" w:cs="ＭＳ 明朝"/>
          <w:sz w:val="28"/>
          <w:szCs w:val="28"/>
          <w:lang w:eastAsia="zh-CN"/>
        </w:rPr>
      </w:pPr>
    </w:p>
    <w:sectPr w:rsidR="00E77C8E" w:rsidRPr="00BE1BEE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7F81" w14:textId="77777777" w:rsidR="00E3657C" w:rsidRDefault="00E3657C" w:rsidP="00324C78">
      <w:r>
        <w:separator/>
      </w:r>
    </w:p>
  </w:endnote>
  <w:endnote w:type="continuationSeparator" w:id="0">
    <w:p w14:paraId="3A48F4E3" w14:textId="77777777" w:rsidR="00E3657C" w:rsidRDefault="00E3657C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14:paraId="3953B48F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40" w:rsidRPr="00720F40">
          <w:rPr>
            <w:noProof/>
            <w:lang w:val="ja-JP"/>
          </w:rPr>
          <w:t>4</w:t>
        </w:r>
        <w:r>
          <w:fldChar w:fldCharType="end"/>
        </w:r>
      </w:p>
    </w:sdtContent>
  </w:sdt>
  <w:p w14:paraId="5B42AF62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C96BA" w14:textId="77777777" w:rsidR="00E3657C" w:rsidRDefault="00E3657C" w:rsidP="00324C78">
      <w:r>
        <w:separator/>
      </w:r>
    </w:p>
  </w:footnote>
  <w:footnote w:type="continuationSeparator" w:id="0">
    <w:p w14:paraId="51B918DA" w14:textId="77777777" w:rsidR="00E3657C" w:rsidRDefault="00E3657C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C0E8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A97E27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4377B1">
      <w:rPr>
        <w:rFonts w:ascii="ＭＳ 明朝" w:hAnsi="ＭＳ 明朝" w:hint="eastAsia"/>
        <w:sz w:val="16"/>
        <w:szCs w:val="16"/>
        <w:lang w:eastAsia="zh-TW"/>
      </w:rPr>
      <w:t>上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1752CB">
      <w:rPr>
        <w:rFonts w:ascii="ＭＳ 明朝" w:hAnsi="ＭＳ 明朝" w:hint="eastAsia"/>
        <w:sz w:val="16"/>
        <w:szCs w:val="16"/>
        <w:lang w:eastAsia="zh-TW"/>
      </w:rPr>
      <w:t>II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7440EC">
      <w:rPr>
        <w:rFonts w:ascii="ＭＳ Ｐ明朝" w:eastAsia="ＭＳ Ｐ明朝" w:hAnsi="ＭＳ Ｐ明朝" w:hint="eastAsia"/>
        <w:sz w:val="16"/>
        <w:szCs w:val="16"/>
        <w:lang w:eastAsia="zh-TW"/>
      </w:rPr>
      <w:t>6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27664279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178F"/>
    <w:multiLevelType w:val="hybridMultilevel"/>
    <w:tmpl w:val="CE0C2980"/>
    <w:lvl w:ilvl="0" w:tplc="5B7ACD92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D2D06"/>
    <w:multiLevelType w:val="hybridMultilevel"/>
    <w:tmpl w:val="DFC894D8"/>
    <w:lvl w:ilvl="0" w:tplc="30F223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314BE"/>
    <w:rsid w:val="000403BA"/>
    <w:rsid w:val="000503CE"/>
    <w:rsid w:val="00061CC3"/>
    <w:rsid w:val="000631FA"/>
    <w:rsid w:val="0007033A"/>
    <w:rsid w:val="00087DAF"/>
    <w:rsid w:val="00090A0E"/>
    <w:rsid w:val="000918E8"/>
    <w:rsid w:val="00093AA9"/>
    <w:rsid w:val="00094A70"/>
    <w:rsid w:val="000A7E14"/>
    <w:rsid w:val="000B279E"/>
    <w:rsid w:val="000D502B"/>
    <w:rsid w:val="000F2659"/>
    <w:rsid w:val="00110E63"/>
    <w:rsid w:val="001228FB"/>
    <w:rsid w:val="00122B22"/>
    <w:rsid w:val="00132DBF"/>
    <w:rsid w:val="00146D66"/>
    <w:rsid w:val="00164618"/>
    <w:rsid w:val="001665CB"/>
    <w:rsid w:val="001752CB"/>
    <w:rsid w:val="001821CB"/>
    <w:rsid w:val="00187894"/>
    <w:rsid w:val="00191C50"/>
    <w:rsid w:val="001A4BEA"/>
    <w:rsid w:val="001D4767"/>
    <w:rsid w:val="001D5A24"/>
    <w:rsid w:val="001E1C6E"/>
    <w:rsid w:val="001E613A"/>
    <w:rsid w:val="001F6958"/>
    <w:rsid w:val="00200433"/>
    <w:rsid w:val="00223805"/>
    <w:rsid w:val="00224FF5"/>
    <w:rsid w:val="00235024"/>
    <w:rsid w:val="00253543"/>
    <w:rsid w:val="00271076"/>
    <w:rsid w:val="00273806"/>
    <w:rsid w:val="002834E8"/>
    <w:rsid w:val="002856C3"/>
    <w:rsid w:val="002A7B58"/>
    <w:rsid w:val="002C5DEC"/>
    <w:rsid w:val="002C735B"/>
    <w:rsid w:val="002E78A6"/>
    <w:rsid w:val="002E7D38"/>
    <w:rsid w:val="002F09DD"/>
    <w:rsid w:val="002F6FC6"/>
    <w:rsid w:val="00320693"/>
    <w:rsid w:val="00324C78"/>
    <w:rsid w:val="00331A07"/>
    <w:rsid w:val="003331D0"/>
    <w:rsid w:val="00345662"/>
    <w:rsid w:val="0034776B"/>
    <w:rsid w:val="00380990"/>
    <w:rsid w:val="00385AA8"/>
    <w:rsid w:val="00391049"/>
    <w:rsid w:val="003921DA"/>
    <w:rsid w:val="003B2CDA"/>
    <w:rsid w:val="003C3A7A"/>
    <w:rsid w:val="003C53E3"/>
    <w:rsid w:val="003C53F4"/>
    <w:rsid w:val="003D01F6"/>
    <w:rsid w:val="003E619B"/>
    <w:rsid w:val="003F2850"/>
    <w:rsid w:val="00400CF6"/>
    <w:rsid w:val="00410A27"/>
    <w:rsid w:val="00412501"/>
    <w:rsid w:val="00422245"/>
    <w:rsid w:val="0042333A"/>
    <w:rsid w:val="004377B1"/>
    <w:rsid w:val="004410CD"/>
    <w:rsid w:val="0044600C"/>
    <w:rsid w:val="0045273C"/>
    <w:rsid w:val="00453506"/>
    <w:rsid w:val="00454F82"/>
    <w:rsid w:val="00464D9A"/>
    <w:rsid w:val="004834AC"/>
    <w:rsid w:val="004B1E23"/>
    <w:rsid w:val="004B5FD8"/>
    <w:rsid w:val="004C7EDD"/>
    <w:rsid w:val="005103EA"/>
    <w:rsid w:val="005131FE"/>
    <w:rsid w:val="00515465"/>
    <w:rsid w:val="00524B14"/>
    <w:rsid w:val="005302D7"/>
    <w:rsid w:val="00544EC7"/>
    <w:rsid w:val="00557BBB"/>
    <w:rsid w:val="00560F0B"/>
    <w:rsid w:val="00565388"/>
    <w:rsid w:val="00574928"/>
    <w:rsid w:val="00586ACF"/>
    <w:rsid w:val="005E56C8"/>
    <w:rsid w:val="005E58FF"/>
    <w:rsid w:val="00606BC4"/>
    <w:rsid w:val="006154A0"/>
    <w:rsid w:val="00616EAC"/>
    <w:rsid w:val="00622C6B"/>
    <w:rsid w:val="0063149D"/>
    <w:rsid w:val="00637A0E"/>
    <w:rsid w:val="0066383E"/>
    <w:rsid w:val="0067128F"/>
    <w:rsid w:val="00681011"/>
    <w:rsid w:val="00685DF8"/>
    <w:rsid w:val="006A2395"/>
    <w:rsid w:val="006A73E1"/>
    <w:rsid w:val="006B5544"/>
    <w:rsid w:val="006B5C72"/>
    <w:rsid w:val="006C27F9"/>
    <w:rsid w:val="006E516C"/>
    <w:rsid w:val="007032B7"/>
    <w:rsid w:val="0072021F"/>
    <w:rsid w:val="00720F40"/>
    <w:rsid w:val="007277F9"/>
    <w:rsid w:val="0073091A"/>
    <w:rsid w:val="00734C6E"/>
    <w:rsid w:val="007440EC"/>
    <w:rsid w:val="007454A4"/>
    <w:rsid w:val="00746B62"/>
    <w:rsid w:val="0074744E"/>
    <w:rsid w:val="00760E65"/>
    <w:rsid w:val="0076361D"/>
    <w:rsid w:val="0077442D"/>
    <w:rsid w:val="00783F71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7E7B7E"/>
    <w:rsid w:val="00800393"/>
    <w:rsid w:val="008008F1"/>
    <w:rsid w:val="00806BAE"/>
    <w:rsid w:val="00813182"/>
    <w:rsid w:val="00814564"/>
    <w:rsid w:val="0081773F"/>
    <w:rsid w:val="00823369"/>
    <w:rsid w:val="00833CAC"/>
    <w:rsid w:val="008475AF"/>
    <w:rsid w:val="00855D70"/>
    <w:rsid w:val="0086096E"/>
    <w:rsid w:val="00865BC9"/>
    <w:rsid w:val="0086621E"/>
    <w:rsid w:val="00872D46"/>
    <w:rsid w:val="008738E3"/>
    <w:rsid w:val="00892371"/>
    <w:rsid w:val="008A26D9"/>
    <w:rsid w:val="008A410D"/>
    <w:rsid w:val="008B0F5E"/>
    <w:rsid w:val="008B40B5"/>
    <w:rsid w:val="008D1982"/>
    <w:rsid w:val="008F071B"/>
    <w:rsid w:val="00902C7E"/>
    <w:rsid w:val="00903F79"/>
    <w:rsid w:val="009070C6"/>
    <w:rsid w:val="00911C79"/>
    <w:rsid w:val="00921C71"/>
    <w:rsid w:val="0092237A"/>
    <w:rsid w:val="00933C88"/>
    <w:rsid w:val="00940905"/>
    <w:rsid w:val="00946185"/>
    <w:rsid w:val="009522DB"/>
    <w:rsid w:val="00952337"/>
    <w:rsid w:val="00990737"/>
    <w:rsid w:val="00995909"/>
    <w:rsid w:val="00995D90"/>
    <w:rsid w:val="00996095"/>
    <w:rsid w:val="009A1002"/>
    <w:rsid w:val="009A5224"/>
    <w:rsid w:val="009B58D9"/>
    <w:rsid w:val="009C7B2F"/>
    <w:rsid w:val="009D17B6"/>
    <w:rsid w:val="009E2ECF"/>
    <w:rsid w:val="009F3C5F"/>
    <w:rsid w:val="00A10F9D"/>
    <w:rsid w:val="00A254AB"/>
    <w:rsid w:val="00A33CA5"/>
    <w:rsid w:val="00A35AC0"/>
    <w:rsid w:val="00A419A5"/>
    <w:rsid w:val="00A73596"/>
    <w:rsid w:val="00A83B68"/>
    <w:rsid w:val="00A9320D"/>
    <w:rsid w:val="00A97E27"/>
    <w:rsid w:val="00AA3EBB"/>
    <w:rsid w:val="00AD311E"/>
    <w:rsid w:val="00AE269F"/>
    <w:rsid w:val="00AE53D6"/>
    <w:rsid w:val="00AE6EC5"/>
    <w:rsid w:val="00AE7671"/>
    <w:rsid w:val="00AF43C1"/>
    <w:rsid w:val="00B16B0B"/>
    <w:rsid w:val="00B1746C"/>
    <w:rsid w:val="00B17E9F"/>
    <w:rsid w:val="00B23BD8"/>
    <w:rsid w:val="00B26E24"/>
    <w:rsid w:val="00B4450A"/>
    <w:rsid w:val="00B60FB4"/>
    <w:rsid w:val="00B6618E"/>
    <w:rsid w:val="00B66DB3"/>
    <w:rsid w:val="00B77355"/>
    <w:rsid w:val="00B81EA9"/>
    <w:rsid w:val="00B86732"/>
    <w:rsid w:val="00B876DB"/>
    <w:rsid w:val="00B9689B"/>
    <w:rsid w:val="00BA10A3"/>
    <w:rsid w:val="00BB6B7A"/>
    <w:rsid w:val="00BC1031"/>
    <w:rsid w:val="00BC23A9"/>
    <w:rsid w:val="00BC7D20"/>
    <w:rsid w:val="00BE1BEE"/>
    <w:rsid w:val="00BE271D"/>
    <w:rsid w:val="00BE28AC"/>
    <w:rsid w:val="00BF772E"/>
    <w:rsid w:val="00C14522"/>
    <w:rsid w:val="00C22CA0"/>
    <w:rsid w:val="00C506C1"/>
    <w:rsid w:val="00C63BA6"/>
    <w:rsid w:val="00C6540C"/>
    <w:rsid w:val="00C73EA6"/>
    <w:rsid w:val="00C95065"/>
    <w:rsid w:val="00C9741D"/>
    <w:rsid w:val="00CC760F"/>
    <w:rsid w:val="00CD6DAB"/>
    <w:rsid w:val="00CE2481"/>
    <w:rsid w:val="00CE749C"/>
    <w:rsid w:val="00CF21DB"/>
    <w:rsid w:val="00D0058B"/>
    <w:rsid w:val="00D16F7C"/>
    <w:rsid w:val="00D24FCA"/>
    <w:rsid w:val="00D32F61"/>
    <w:rsid w:val="00D35CAD"/>
    <w:rsid w:val="00D54B91"/>
    <w:rsid w:val="00D80486"/>
    <w:rsid w:val="00D83AF2"/>
    <w:rsid w:val="00D915EB"/>
    <w:rsid w:val="00D97B61"/>
    <w:rsid w:val="00DC1FBA"/>
    <w:rsid w:val="00DD0F68"/>
    <w:rsid w:val="00DE571D"/>
    <w:rsid w:val="00E15423"/>
    <w:rsid w:val="00E215A2"/>
    <w:rsid w:val="00E258D0"/>
    <w:rsid w:val="00E3657C"/>
    <w:rsid w:val="00E4640F"/>
    <w:rsid w:val="00E53621"/>
    <w:rsid w:val="00E54ED6"/>
    <w:rsid w:val="00E55844"/>
    <w:rsid w:val="00E56D41"/>
    <w:rsid w:val="00E63891"/>
    <w:rsid w:val="00E63FD8"/>
    <w:rsid w:val="00E6610A"/>
    <w:rsid w:val="00E736C3"/>
    <w:rsid w:val="00E77C8E"/>
    <w:rsid w:val="00E94F80"/>
    <w:rsid w:val="00E959D8"/>
    <w:rsid w:val="00EA6A02"/>
    <w:rsid w:val="00EA6E6B"/>
    <w:rsid w:val="00EC2829"/>
    <w:rsid w:val="00EC613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02EB2"/>
    <w:rsid w:val="00F263BB"/>
    <w:rsid w:val="00F303EF"/>
    <w:rsid w:val="00F53502"/>
    <w:rsid w:val="00F72662"/>
    <w:rsid w:val="00F737F7"/>
    <w:rsid w:val="00F76200"/>
    <w:rsid w:val="00F8668A"/>
    <w:rsid w:val="00F949F6"/>
    <w:rsid w:val="00FA0817"/>
    <w:rsid w:val="00FC0159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6EFDE"/>
  <w15:docId w15:val="{9FA5B610-2A38-4924-9566-A1A605A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10E6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B73C-A22B-4832-B1F3-B239ED67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Microsoft アカウント</cp:lastModifiedBy>
  <cp:revision>14</cp:revision>
  <cp:lastPrinted>2013-08-21T06:13:00Z</cp:lastPrinted>
  <dcterms:created xsi:type="dcterms:W3CDTF">2013-11-20T02:34:00Z</dcterms:created>
  <dcterms:modified xsi:type="dcterms:W3CDTF">2021-09-02T03:20:00Z</dcterms:modified>
</cp:coreProperties>
</file>